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DC4" w:rsidRPr="00911DC4" w:rsidRDefault="00911DC4" w:rsidP="00911DC4">
      <w:pPr>
        <w:rPr>
          <w:b/>
          <w:bCs/>
        </w:rPr>
      </w:pPr>
      <w:r w:rsidRPr="00911DC4">
        <w:rPr>
          <w:b/>
          <w:bCs/>
        </w:rPr>
        <w:t xml:space="preserve">Kennismaking met het </w:t>
      </w:r>
      <w:proofErr w:type="spellStart"/>
      <w:r w:rsidRPr="00911DC4">
        <w:rPr>
          <w:b/>
          <w:bCs/>
        </w:rPr>
        <w:t>Raspberry</w:t>
      </w:r>
      <w:proofErr w:type="spellEnd"/>
      <w:r w:rsidRPr="00911DC4">
        <w:rPr>
          <w:b/>
          <w:bCs/>
        </w:rPr>
        <w:t xml:space="preserve"> Pi Pico-board en de RP2040</w:t>
      </w:r>
    </w:p>
    <w:p w:rsidR="00911DC4" w:rsidRPr="00911DC4" w:rsidRDefault="00911DC4" w:rsidP="00911DC4">
      <w:pPr>
        <w:rPr>
          <w:b/>
          <w:bCs/>
        </w:rPr>
      </w:pPr>
      <w:r w:rsidRPr="00911DC4">
        <w:rPr>
          <w:b/>
          <w:bCs/>
        </w:rPr>
        <w:t xml:space="preserve">Weer een </w:t>
      </w:r>
      <w:proofErr w:type="spellStart"/>
      <w:r w:rsidRPr="00911DC4">
        <w:rPr>
          <w:b/>
          <w:bCs/>
        </w:rPr>
        <w:t>Raspberry</w:t>
      </w:r>
      <w:proofErr w:type="spellEnd"/>
      <w:r w:rsidRPr="00911DC4">
        <w:rPr>
          <w:b/>
          <w:bCs/>
        </w:rPr>
        <w:t xml:space="preserve"> Pi?</w:t>
      </w:r>
    </w:p>
    <w:p w:rsidR="00911DC4" w:rsidRPr="00911DC4" w:rsidRDefault="00911DC4" w:rsidP="00911DC4">
      <w:r w:rsidRPr="00911DC4">
        <w:t xml:space="preserve">Ja, maar nu is het een nieuw </w:t>
      </w:r>
      <w:proofErr w:type="spellStart"/>
      <w:r w:rsidRPr="00911DC4">
        <w:t>Raspberry</w:t>
      </w:r>
      <w:proofErr w:type="spellEnd"/>
      <w:r w:rsidRPr="00911DC4">
        <w:t xml:space="preserve"> Pi-product – de </w:t>
      </w:r>
      <w:proofErr w:type="spellStart"/>
      <w:r w:rsidRPr="00911DC4">
        <w:t>Raspberry</w:t>
      </w:r>
      <w:proofErr w:type="spellEnd"/>
      <w:r w:rsidRPr="00911DC4">
        <w:t xml:space="preserve"> Pi Pico (</w:t>
      </w:r>
      <w:r w:rsidRPr="00911DC4">
        <w:rPr>
          <w:b/>
          <w:bCs/>
        </w:rPr>
        <w:t>figuur 1</w:t>
      </w:r>
      <w:r w:rsidRPr="00911DC4">
        <w:t>).</w:t>
      </w:r>
    </w:p>
    <w:p w:rsidR="00911DC4" w:rsidRPr="00911DC4" w:rsidRDefault="00911DC4" w:rsidP="00911DC4">
      <w:r w:rsidRPr="00911DC4">
        <w:drawing>
          <wp:inline distT="0" distB="0" distL="0" distR="0">
            <wp:extent cx="5715000" cy="2790825"/>
            <wp:effectExtent l="0" t="0" r="0" b="9525"/>
            <wp:docPr id="15" name="Afbeelding 15" descr="Raspberry Pi P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pberry Pi Pi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a:noFill/>
                    </a:ln>
                  </pic:spPr>
                </pic:pic>
              </a:graphicData>
            </a:graphic>
          </wp:inline>
        </w:drawing>
      </w:r>
      <w:r w:rsidRPr="00911DC4">
        <w:t xml:space="preserve">Figuur 1. Bovenaanzicht van de </w:t>
      </w:r>
      <w:proofErr w:type="spellStart"/>
      <w:r w:rsidRPr="00911DC4">
        <w:t>Raspberry</w:t>
      </w:r>
      <w:proofErr w:type="spellEnd"/>
      <w:r w:rsidRPr="00911DC4">
        <w:t xml:space="preserve"> Pi Pico. </w:t>
      </w:r>
    </w:p>
    <w:p w:rsidR="00911DC4" w:rsidRPr="00911DC4" w:rsidRDefault="00911DC4" w:rsidP="00911DC4">
      <w:r w:rsidRPr="00911DC4">
        <w:t xml:space="preserve">We zeggen het op voorhand, de </w:t>
      </w:r>
      <w:proofErr w:type="spellStart"/>
      <w:r w:rsidRPr="00911DC4">
        <w:t>Raspberry</w:t>
      </w:r>
      <w:proofErr w:type="spellEnd"/>
      <w:r w:rsidRPr="00911DC4">
        <w:t xml:space="preserve"> Pi Pico is niet bedoeld om een bestaande </w:t>
      </w:r>
      <w:proofErr w:type="spellStart"/>
      <w:r w:rsidRPr="00911DC4">
        <w:t>Raspberry</w:t>
      </w:r>
      <w:proofErr w:type="spellEnd"/>
      <w:r w:rsidRPr="00911DC4">
        <w:t xml:space="preserve"> Pi te vervangen. Hij is bedoeld als een uitbreiding op en een metgezel voor de bestaande </w:t>
      </w:r>
      <w:proofErr w:type="spellStart"/>
      <w:r w:rsidRPr="00911DC4">
        <w:t>Raspberry</w:t>
      </w:r>
      <w:proofErr w:type="spellEnd"/>
      <w:r w:rsidRPr="00911DC4">
        <w:t xml:space="preserve"> Pi-familie. Hoewel het een </w:t>
      </w:r>
      <w:proofErr w:type="spellStart"/>
      <w:r w:rsidRPr="00911DC4">
        <w:t>Raspberry</w:t>
      </w:r>
      <w:proofErr w:type="spellEnd"/>
      <w:r w:rsidRPr="00911DC4">
        <w:t xml:space="preserve"> Pi is, is hij totaal anders dan wat we tot nu toe hebben gezien. De </w:t>
      </w:r>
      <w:proofErr w:type="spellStart"/>
      <w:r w:rsidRPr="00911DC4">
        <w:t>Raspberry</w:t>
      </w:r>
      <w:proofErr w:type="spellEnd"/>
      <w:r w:rsidRPr="00911DC4">
        <w:t xml:space="preserve"> Pi Pico is een op een </w:t>
      </w:r>
      <w:proofErr w:type="spellStart"/>
      <w:r w:rsidRPr="00911DC4">
        <w:t>dual-core</w:t>
      </w:r>
      <w:proofErr w:type="spellEnd"/>
      <w:r w:rsidRPr="00911DC4">
        <w:t xml:space="preserve"> ARM gebaseerd board dat alleen de minimale schakelingen aan boord heeft om het te laten werken. Ook al klinkt het als een aangepaste Pi Zero, dat is het niet. De </w:t>
      </w:r>
      <w:proofErr w:type="spellStart"/>
      <w:r w:rsidRPr="00911DC4">
        <w:t>Raspberry</w:t>
      </w:r>
      <w:proofErr w:type="spellEnd"/>
      <w:r w:rsidRPr="00911DC4">
        <w:t xml:space="preserve"> Pi Pico gebruikt geen </w:t>
      </w:r>
      <w:proofErr w:type="spellStart"/>
      <w:r w:rsidRPr="00911DC4">
        <w:t>Broadcom</w:t>
      </w:r>
      <w:proofErr w:type="spellEnd"/>
      <w:r w:rsidRPr="00911DC4">
        <w:t xml:space="preserve">-CPU zoals de andere </w:t>
      </w:r>
      <w:proofErr w:type="spellStart"/>
      <w:r w:rsidRPr="00911DC4">
        <w:t>Raspberry</w:t>
      </w:r>
      <w:proofErr w:type="spellEnd"/>
      <w:r w:rsidRPr="00911DC4">
        <w:t xml:space="preserve"> Pi-boards die we kennen. Deze gebruikt een chip, de RP2040, die in eigen beheer is ontworpen door de </w:t>
      </w:r>
      <w:proofErr w:type="spellStart"/>
      <w:r w:rsidRPr="00911DC4">
        <w:t>Raspberry</w:t>
      </w:r>
      <w:proofErr w:type="spellEnd"/>
      <w:r w:rsidRPr="00911DC4">
        <w:t xml:space="preserve"> Pi Foundation zelf.</w:t>
      </w:r>
      <w:r w:rsidRPr="00911DC4">
        <w:br/>
      </w:r>
      <w:r w:rsidRPr="00911DC4">
        <w:br/>
        <w:t xml:space="preserve">De RP2040 is een </w:t>
      </w:r>
      <w:proofErr w:type="spellStart"/>
      <w:r w:rsidRPr="00911DC4">
        <w:t>dual-core</w:t>
      </w:r>
      <w:proofErr w:type="spellEnd"/>
      <w:r w:rsidRPr="00911DC4">
        <w:t xml:space="preserve"> ARM Cortex-M0+ microcontroller. Deze </w:t>
      </w:r>
      <w:proofErr w:type="spellStart"/>
      <w:r w:rsidRPr="00911DC4">
        <w:t>core</w:t>
      </w:r>
      <w:proofErr w:type="spellEnd"/>
      <w:r w:rsidRPr="00911DC4">
        <w:t xml:space="preserve"> is geen voor Linux geschikte </w:t>
      </w:r>
      <w:proofErr w:type="spellStart"/>
      <w:r w:rsidRPr="00911DC4">
        <w:t>SoC</w:t>
      </w:r>
      <w:proofErr w:type="spellEnd"/>
      <w:r w:rsidRPr="00911DC4">
        <w:t xml:space="preserve"> zoals we eerder hebben gezien. De </w:t>
      </w:r>
      <w:proofErr w:type="spellStart"/>
      <w:r w:rsidRPr="00911DC4">
        <w:t>Raspberry</w:t>
      </w:r>
      <w:proofErr w:type="spellEnd"/>
      <w:r w:rsidRPr="00911DC4">
        <w:t xml:space="preserve"> Pi Pico betreedt het gebied van de microcontrollers, waar </w:t>
      </w:r>
      <w:proofErr w:type="spellStart"/>
      <w:r w:rsidRPr="00911DC4">
        <w:t>Arduino’s</w:t>
      </w:r>
      <w:proofErr w:type="spellEnd"/>
      <w:r w:rsidRPr="00911DC4">
        <w:t xml:space="preserve">, STM32 </w:t>
      </w:r>
      <w:proofErr w:type="spellStart"/>
      <w:r w:rsidRPr="00911DC4">
        <w:t>BluePill</w:t>
      </w:r>
      <w:proofErr w:type="spellEnd"/>
      <w:r w:rsidRPr="00911DC4">
        <w:t xml:space="preserve">-boards en op ESP32 gebaseerde boards tegenwoordig het meest gebruikt worden, terwijl op RISC-V gebaseerde </w:t>
      </w:r>
      <w:proofErr w:type="spellStart"/>
      <w:r w:rsidRPr="00911DC4">
        <w:t>SBC’s</w:t>
      </w:r>
      <w:proofErr w:type="spellEnd"/>
      <w:r w:rsidRPr="00911DC4">
        <w:t xml:space="preserve"> (zoals de GD32VF103) steeds populairder worden. Hij is betaalbaar, met een prijskaartje van rond de € 5, wat hem in de categorie brengt van een gekloonde </w:t>
      </w:r>
      <w:proofErr w:type="spellStart"/>
      <w:r w:rsidRPr="00911DC4">
        <w:t>Arduino</w:t>
      </w:r>
      <w:proofErr w:type="spellEnd"/>
      <w:r w:rsidRPr="00911DC4">
        <w:t xml:space="preserve"> Nano en de STM32 </w:t>
      </w:r>
      <w:proofErr w:type="spellStart"/>
      <w:r w:rsidRPr="00911DC4">
        <w:t>BluePill</w:t>
      </w:r>
      <w:proofErr w:type="spellEnd"/>
      <w:r w:rsidRPr="00911DC4">
        <w:t>. En hij kost minder dan een ESP32 Pico-kit.</w:t>
      </w:r>
      <w:r w:rsidRPr="00911DC4">
        <w:br/>
      </w:r>
      <w:r w:rsidRPr="00911DC4">
        <w:br/>
        <w:t xml:space="preserve">In dit artikel bekijken we de specificaties en kenmerken van de </w:t>
      </w:r>
      <w:proofErr w:type="spellStart"/>
      <w:r w:rsidRPr="00911DC4">
        <w:t>Raspberry</w:t>
      </w:r>
      <w:proofErr w:type="spellEnd"/>
      <w:r w:rsidRPr="00911DC4">
        <w:t xml:space="preserve"> Pi Pico en zijn RP2040. Bekijk zeker ook de </w:t>
      </w:r>
      <w:proofErr w:type="spellStart"/>
      <w:r w:rsidRPr="00911DC4">
        <w:t>unboxing</w:t>
      </w:r>
      <w:proofErr w:type="spellEnd"/>
      <w:r w:rsidRPr="00911DC4">
        <w:t xml:space="preserve">-video van Clemens </w:t>
      </w:r>
      <w:proofErr w:type="spellStart"/>
      <w:r w:rsidRPr="00911DC4">
        <w:t>Valens</w:t>
      </w:r>
      <w:proofErr w:type="spellEnd"/>
      <w:r w:rsidRPr="00911DC4">
        <w:t xml:space="preserve"> op het YouTube-kanaal van </w:t>
      </w:r>
      <w:proofErr w:type="spellStart"/>
      <w:r w:rsidRPr="00911DC4">
        <w:t>Elektor</w:t>
      </w:r>
      <w:proofErr w:type="spellEnd"/>
      <w:r w:rsidRPr="00911DC4">
        <w:t xml:space="preserve"> </w:t>
      </w:r>
      <w:hyperlink r:id="rId6" w:tgtFrame="_blank" w:tooltip="C. Valens, “Raspberry Pi Pico Review”, Elektor.TV, 1/21/2021: " w:history="1">
        <w:r w:rsidRPr="00911DC4">
          <w:rPr>
            <w:rStyle w:val="Hyperlink"/>
          </w:rPr>
          <w:t>[1]</w:t>
        </w:r>
      </w:hyperlink>
      <w:r w:rsidRPr="00911DC4">
        <w:t xml:space="preserve"> en dit handige overzicht </w:t>
      </w:r>
      <w:hyperlink r:id="rId7" w:tgtFrame="_blank" w:tooltip="C. Valens, “Now Playing at a Theatre Near You: " w:history="1">
        <w:r w:rsidRPr="00911DC4">
          <w:rPr>
            <w:rStyle w:val="Hyperlink"/>
          </w:rPr>
          <w:t>[2]</w:t>
        </w:r>
      </w:hyperlink>
      <w:r w:rsidRPr="00911DC4">
        <w:t>.</w:t>
      </w:r>
    </w:p>
    <w:p w:rsidR="00911DC4" w:rsidRPr="00911DC4" w:rsidRDefault="00911DC4" w:rsidP="00911DC4">
      <w:pPr>
        <w:rPr>
          <w:b/>
          <w:bCs/>
        </w:rPr>
      </w:pPr>
      <w:r w:rsidRPr="00911DC4">
        <w:rPr>
          <w:b/>
          <w:bCs/>
        </w:rPr>
        <w:t xml:space="preserve">Een eerste blik op de </w:t>
      </w:r>
      <w:proofErr w:type="spellStart"/>
      <w:r w:rsidRPr="00911DC4">
        <w:rPr>
          <w:b/>
          <w:bCs/>
        </w:rPr>
        <w:t>Raspberry</w:t>
      </w:r>
      <w:proofErr w:type="spellEnd"/>
      <w:r w:rsidRPr="00911DC4">
        <w:rPr>
          <w:b/>
          <w:bCs/>
        </w:rPr>
        <w:t xml:space="preserve"> Pi Pico</w:t>
      </w:r>
    </w:p>
    <w:p w:rsidR="00911DC4" w:rsidRPr="00911DC4" w:rsidRDefault="00911DC4" w:rsidP="00911DC4">
      <w:r w:rsidRPr="00911DC4">
        <w:t xml:space="preserve">Zoals we al hebben vermeld, is de </w:t>
      </w:r>
      <w:proofErr w:type="spellStart"/>
      <w:r w:rsidRPr="00911DC4">
        <w:t>Raspberry</w:t>
      </w:r>
      <w:proofErr w:type="spellEnd"/>
      <w:r w:rsidRPr="00911DC4">
        <w:t xml:space="preserve"> Pi Pico uitgerust met een </w:t>
      </w:r>
      <w:proofErr w:type="spellStart"/>
      <w:r w:rsidRPr="00911DC4">
        <w:t>dual-core</w:t>
      </w:r>
      <w:proofErr w:type="spellEnd"/>
      <w:r w:rsidRPr="00911DC4">
        <w:t xml:space="preserve"> Cortex-M0+ microcontroller met een kloksnelheid van 133 MHz. Hoewel </w:t>
      </w:r>
      <w:proofErr w:type="spellStart"/>
      <w:r w:rsidRPr="00911DC4">
        <w:t>dual-core</w:t>
      </w:r>
      <w:proofErr w:type="spellEnd"/>
      <w:r w:rsidRPr="00911DC4">
        <w:t xml:space="preserve"> Cortex-M </w:t>
      </w:r>
      <w:proofErr w:type="spellStart"/>
      <w:r w:rsidRPr="00911DC4">
        <w:t>MCU’s</w:t>
      </w:r>
      <w:proofErr w:type="spellEnd"/>
      <w:r w:rsidRPr="00911DC4">
        <w:t xml:space="preserve"> tegenwoordig niet ongewoon zijn, hebben ze meestal geen twee Cortex-M0+ kernen, maar gebruiken ze de krachtigere Cortex-M4, Cortex-M7, of de nieuwere Cortex-M33 kernen.</w:t>
      </w:r>
      <w:r w:rsidRPr="00911DC4">
        <w:br/>
      </w:r>
      <w:r w:rsidRPr="00911DC4">
        <w:lastRenderedPageBreak/>
        <w:br/>
        <w:t xml:space="preserve">De RP2040-MCU die in de </w:t>
      </w:r>
      <w:proofErr w:type="spellStart"/>
      <w:r w:rsidRPr="00911DC4">
        <w:t>Raspberry</w:t>
      </w:r>
      <w:proofErr w:type="spellEnd"/>
      <w:r w:rsidRPr="00911DC4">
        <w:t xml:space="preserve"> Pi Pico wordt gebruikt, volgt het in </w:t>
      </w:r>
      <w:r w:rsidRPr="00911DC4">
        <w:rPr>
          <w:b/>
          <w:bCs/>
        </w:rPr>
        <w:t>figuur 2</w:t>
      </w:r>
      <w:r w:rsidRPr="00911DC4">
        <w:t xml:space="preserve"> getoonde naamschema.</w:t>
      </w:r>
    </w:p>
    <w:p w:rsidR="00911DC4" w:rsidRPr="00911DC4" w:rsidRDefault="00911DC4" w:rsidP="00911DC4">
      <w:r w:rsidRPr="00911DC4">
        <w:drawing>
          <wp:inline distT="0" distB="0" distL="0" distR="0">
            <wp:extent cx="5715000" cy="5800725"/>
            <wp:effectExtent l="0" t="0" r="0" b="9525"/>
            <wp:docPr id="14" name="Afbeelding 14" descr="RP2040 naming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2040 naming sche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5800725"/>
                    </a:xfrm>
                    <a:prstGeom prst="rect">
                      <a:avLst/>
                    </a:prstGeom>
                    <a:noFill/>
                    <a:ln>
                      <a:noFill/>
                    </a:ln>
                  </pic:spPr>
                </pic:pic>
              </a:graphicData>
            </a:graphic>
          </wp:inline>
        </w:drawing>
      </w:r>
      <w:r w:rsidRPr="00911DC4">
        <w:t xml:space="preserve">Figuur 2. Zo zit de naam in elkaar. </w:t>
      </w:r>
    </w:p>
    <w:p w:rsidR="00911DC4" w:rsidRPr="00911DC4" w:rsidRDefault="00911DC4" w:rsidP="00911DC4">
      <w:r w:rsidRPr="00911DC4">
        <w:t xml:space="preserve">We kunnen alleen maar raden naar welke andere versies zullen volgen, aangezien dit suggereert dat er mogelijk meer varianten komen. We hebben de </w:t>
      </w:r>
      <w:proofErr w:type="spellStart"/>
      <w:r w:rsidRPr="00911DC4">
        <w:t>Raspberry</w:t>
      </w:r>
      <w:proofErr w:type="spellEnd"/>
      <w:r w:rsidRPr="00911DC4">
        <w:t xml:space="preserve"> Pi Foundation gevraagd of er meer varianten zullen volgen, maar we hebben nog geen antwoord gekregen. De specificaties van deze MCU staan in </w:t>
      </w:r>
      <w:r w:rsidRPr="00911DC4">
        <w:rPr>
          <w:b/>
          <w:bCs/>
        </w:rPr>
        <w:t>tabel 1</w:t>
      </w:r>
      <w:r w:rsidRPr="00911DC4">
        <w:t>.</w:t>
      </w:r>
    </w:p>
    <w:p w:rsidR="00911DC4" w:rsidRPr="00911DC4" w:rsidRDefault="00911DC4" w:rsidP="00911DC4">
      <w:r w:rsidRPr="00911DC4">
        <w:lastRenderedPageBreak/>
        <w:drawing>
          <wp:inline distT="0" distB="0" distL="0" distR="0">
            <wp:extent cx="3333750" cy="3686175"/>
            <wp:effectExtent l="0" t="0" r="0" b="9525"/>
            <wp:docPr id="13" name="Afbeelding 13" descr="Pico table of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o table of featu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3686175"/>
                    </a:xfrm>
                    <a:prstGeom prst="rect">
                      <a:avLst/>
                    </a:prstGeom>
                    <a:noFill/>
                    <a:ln>
                      <a:noFill/>
                    </a:ln>
                  </pic:spPr>
                </pic:pic>
              </a:graphicData>
            </a:graphic>
          </wp:inline>
        </w:drawing>
      </w:r>
      <w:r w:rsidRPr="00911DC4">
        <w:t xml:space="preserve">Tabel 1: De technische specificaties van de Pico. </w:t>
      </w:r>
    </w:p>
    <w:p w:rsidR="00911DC4" w:rsidRPr="00911DC4" w:rsidRDefault="00911DC4" w:rsidP="00911DC4">
      <w:r w:rsidRPr="00911DC4">
        <w:t xml:space="preserve">Een overzicht van de periferie en functieblokken in de RP2040 is te zien in </w:t>
      </w:r>
      <w:r w:rsidRPr="00911DC4">
        <w:rPr>
          <w:b/>
          <w:bCs/>
        </w:rPr>
        <w:t>figuur 3</w:t>
      </w:r>
      <w:r w:rsidRPr="00911DC4">
        <w:t>.</w:t>
      </w:r>
    </w:p>
    <w:p w:rsidR="00911DC4" w:rsidRPr="00911DC4" w:rsidRDefault="00911DC4" w:rsidP="00911DC4">
      <w:r w:rsidRPr="00911DC4">
        <w:drawing>
          <wp:inline distT="0" distB="0" distL="0" distR="0">
            <wp:extent cx="5715000" cy="4095750"/>
            <wp:effectExtent l="0" t="0" r="0" b="0"/>
            <wp:docPr id="12" name="Afbeelding 12" descr="Peripherals and function blocks in the RP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ipherals and function blocks in the RP20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095750"/>
                    </a:xfrm>
                    <a:prstGeom prst="rect">
                      <a:avLst/>
                    </a:prstGeom>
                    <a:noFill/>
                    <a:ln>
                      <a:noFill/>
                    </a:ln>
                  </pic:spPr>
                </pic:pic>
              </a:graphicData>
            </a:graphic>
          </wp:inline>
        </w:drawing>
      </w:r>
      <w:r w:rsidRPr="00911DC4">
        <w:t xml:space="preserve">Figuur 3. Binnenin de RP2040. </w:t>
      </w:r>
    </w:p>
    <w:p w:rsidR="00911DC4" w:rsidRPr="00911DC4" w:rsidRDefault="00911DC4" w:rsidP="00911DC4">
      <w:r w:rsidRPr="00911DC4">
        <w:lastRenderedPageBreak/>
        <w:t xml:space="preserve">Een van de unieke dingen die in eerste instantie over het hoofd kan worden gezien, is de afwezigheid van flash-geheugen in de MCU. Op de </w:t>
      </w:r>
      <w:proofErr w:type="spellStart"/>
      <w:r w:rsidRPr="00911DC4">
        <w:t>Raspberry</w:t>
      </w:r>
      <w:proofErr w:type="spellEnd"/>
      <w:r w:rsidRPr="00911DC4">
        <w:t xml:space="preserve"> Pi Pico bevindt zich naast de MCU een klein IC – een W25Q16JUXIQ NOR-flash met plaats voor 2 MB. De RP2040 ondersteunt tot 16 MB extern geheugen, dus het vergroten van het geheugen is een kwestie van het vervangen van de flash-chip. De </w:t>
      </w:r>
      <w:proofErr w:type="spellStart"/>
      <w:r w:rsidRPr="00911DC4">
        <w:t>Raspberry</w:t>
      </w:r>
      <w:proofErr w:type="spellEnd"/>
      <w:r w:rsidRPr="00911DC4">
        <w:t xml:space="preserve"> Pi Pico heeft een USB-poort die kan worden geconfigureerd als host of </w:t>
      </w:r>
      <w:proofErr w:type="spellStart"/>
      <w:r w:rsidRPr="00911DC4">
        <w:t>slave</w:t>
      </w:r>
      <w:proofErr w:type="spellEnd"/>
      <w:r w:rsidRPr="00911DC4">
        <w:t xml:space="preserve"> in USB 1.1-modus (12 Mbit/s), dus om USB-periferie aan te sluiten of om zelf als USB-apparaat te fungeren.</w:t>
      </w:r>
      <w:r w:rsidRPr="00911DC4">
        <w:br/>
      </w:r>
      <w:r w:rsidRPr="00911DC4">
        <w:br/>
        <w:t xml:space="preserve">De RP2040 bevat een boot-ROM, waar de gebruiker nieuwe code naar kan uploaden vanaf een computer. Om speciale programmeertools te vermijden, meldt de geïntegreerde </w:t>
      </w:r>
      <w:proofErr w:type="spellStart"/>
      <w:r w:rsidRPr="00911DC4">
        <w:t>bootloader</w:t>
      </w:r>
      <w:proofErr w:type="spellEnd"/>
      <w:r w:rsidRPr="00911DC4">
        <w:t xml:space="preserve"> zich als apparaat voor massaopslag en kan de RP2040 worden geprogrammeerd door simpelweg nieuwe firmwarebestanden naar het apparaat te kopiëren (</w:t>
      </w:r>
      <w:r w:rsidRPr="00911DC4">
        <w:rPr>
          <w:b/>
          <w:bCs/>
        </w:rPr>
        <w:t>figuur 4</w:t>
      </w:r>
      <w:r w:rsidRPr="00911DC4">
        <w:t>), een eenvoudige en handige manier om apparaten te programmeren.</w:t>
      </w:r>
    </w:p>
    <w:p w:rsidR="00911DC4" w:rsidRPr="00911DC4" w:rsidRDefault="00911DC4" w:rsidP="00911DC4">
      <w:r w:rsidRPr="00911DC4">
        <w:drawing>
          <wp:inline distT="0" distB="0" distL="0" distR="0">
            <wp:extent cx="5715000" cy="3028950"/>
            <wp:effectExtent l="0" t="0" r="0" b="0"/>
            <wp:docPr id="11" name="Afbeelding 11" descr="Pico as mass storag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o as mass storage dev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028950"/>
                    </a:xfrm>
                    <a:prstGeom prst="rect">
                      <a:avLst/>
                    </a:prstGeom>
                    <a:noFill/>
                    <a:ln>
                      <a:noFill/>
                    </a:ln>
                  </pic:spPr>
                </pic:pic>
              </a:graphicData>
            </a:graphic>
          </wp:inline>
        </w:drawing>
      </w:r>
      <w:r w:rsidRPr="00911DC4">
        <w:t xml:space="preserve">Figuur 4. De </w:t>
      </w:r>
      <w:proofErr w:type="spellStart"/>
      <w:r w:rsidRPr="00911DC4">
        <w:t>Raspberry</w:t>
      </w:r>
      <w:proofErr w:type="spellEnd"/>
      <w:r w:rsidRPr="00911DC4">
        <w:t xml:space="preserve"> Pico als apparaat voor massaopslag. </w:t>
      </w:r>
    </w:p>
    <w:p w:rsidR="00911DC4" w:rsidRPr="00911DC4" w:rsidRDefault="00911DC4" w:rsidP="00911DC4">
      <w:r w:rsidRPr="00911DC4">
        <w:t xml:space="preserve">Ook de voeding is gebruiksvriendelijk. U kunt het apparaat van 5 V voorzien via micro-USB. Het accepteert ook spanningen van 1,8 V tot 5,5 V via een DC/DC </w:t>
      </w:r>
      <w:proofErr w:type="spellStart"/>
      <w:r w:rsidRPr="00911DC4">
        <w:t>buck</w:t>
      </w:r>
      <w:proofErr w:type="spellEnd"/>
      <w:r w:rsidRPr="00911DC4">
        <w:t xml:space="preserve">-boost converter op de VSYS-pin. Dit maakt ook het gebruik van een oplaadbare lithium-batterij of gewoon een set van twee of drie </w:t>
      </w:r>
      <w:proofErr w:type="spellStart"/>
      <w:r w:rsidRPr="00911DC4">
        <w:t>NiMH</w:t>
      </w:r>
      <w:proofErr w:type="spellEnd"/>
      <w:r w:rsidRPr="00911DC4">
        <w:t xml:space="preserve">-batterijen mogelijk. Overgenomen uit de datasheet </w:t>
      </w:r>
      <w:hyperlink r:id="rId12" w:tgtFrame="_blank" w:tooltip="Raspberry Pi Pico datasheet: " w:history="1">
        <w:r w:rsidRPr="00911DC4">
          <w:rPr>
            <w:rStyle w:val="Hyperlink"/>
          </w:rPr>
          <w:t>[3]</w:t>
        </w:r>
      </w:hyperlink>
      <w:r w:rsidRPr="00911DC4">
        <w:t xml:space="preserve"> toont </w:t>
      </w:r>
      <w:r w:rsidRPr="00911DC4">
        <w:rPr>
          <w:b/>
          <w:bCs/>
        </w:rPr>
        <w:t>figuur 5</w:t>
      </w:r>
      <w:r w:rsidRPr="00911DC4">
        <w:t xml:space="preserve"> de verschillende voedingsmogelijkheden.</w:t>
      </w:r>
    </w:p>
    <w:p w:rsidR="00911DC4" w:rsidRPr="00911DC4" w:rsidRDefault="00911DC4" w:rsidP="00911DC4">
      <w:r w:rsidRPr="00911DC4">
        <w:lastRenderedPageBreak/>
        <w:drawing>
          <wp:inline distT="0" distB="0" distL="0" distR="0">
            <wp:extent cx="6191250" cy="9382125"/>
            <wp:effectExtent l="0" t="0" r="0" b="9525"/>
            <wp:docPr id="10" name="Afbeelding 10" descr="Power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 sourc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9382125"/>
                    </a:xfrm>
                    <a:prstGeom prst="rect">
                      <a:avLst/>
                    </a:prstGeom>
                    <a:noFill/>
                    <a:ln>
                      <a:noFill/>
                    </a:ln>
                  </pic:spPr>
                </pic:pic>
              </a:graphicData>
            </a:graphic>
          </wp:inline>
        </w:drawing>
      </w:r>
      <w:r w:rsidRPr="00911DC4">
        <w:lastRenderedPageBreak/>
        <w:t xml:space="preserve">Figuur 5. Verschillende manieren om het board te voeden. (Source: https://datasheets.raspberrypi.org/pico/pico_datasheet.pdf) </w:t>
      </w:r>
    </w:p>
    <w:p w:rsidR="00911DC4" w:rsidRPr="00911DC4" w:rsidRDefault="00911DC4" w:rsidP="00911DC4">
      <w:r w:rsidRPr="00911DC4">
        <w:br/>
        <w:t xml:space="preserve">Het DC/DC </w:t>
      </w:r>
      <w:proofErr w:type="spellStart"/>
      <w:r w:rsidRPr="00911DC4">
        <w:t>buck</w:t>
      </w:r>
      <w:proofErr w:type="spellEnd"/>
      <w:r w:rsidRPr="00911DC4">
        <w:t xml:space="preserve">-boost IC is hier een RT6150, waarvan de datasheet te vinden is op </w:t>
      </w:r>
      <w:hyperlink r:id="rId14" w:tgtFrame="_blank" w:tooltip="RT6150 datasheet:" w:history="1">
        <w:r w:rsidRPr="00911DC4">
          <w:rPr>
            <w:rStyle w:val="Hyperlink"/>
          </w:rPr>
          <w:t>[4]</w:t>
        </w:r>
      </w:hyperlink>
      <w:r w:rsidRPr="00911DC4">
        <w:t xml:space="preserve">; dit IC heeft genoeg aan slechts een paar componenten om te werken, zoals te zien in het schema van </w:t>
      </w:r>
      <w:r w:rsidRPr="00911DC4">
        <w:rPr>
          <w:b/>
          <w:bCs/>
        </w:rPr>
        <w:t>figuur 6</w:t>
      </w:r>
      <w:r w:rsidRPr="00911DC4">
        <w:t>.</w:t>
      </w:r>
    </w:p>
    <w:p w:rsidR="00911DC4" w:rsidRPr="00911DC4" w:rsidRDefault="00911DC4" w:rsidP="00911DC4">
      <w:r w:rsidRPr="00911DC4">
        <w:drawing>
          <wp:inline distT="0" distB="0" distL="0" distR="0">
            <wp:extent cx="5715000" cy="2524125"/>
            <wp:effectExtent l="0" t="0" r="0" b="9525"/>
            <wp:docPr id="9" name="Afbeelding 9" descr="On-board buck/boost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board buck/boost conver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524125"/>
                    </a:xfrm>
                    <a:prstGeom prst="rect">
                      <a:avLst/>
                    </a:prstGeom>
                    <a:noFill/>
                    <a:ln>
                      <a:noFill/>
                    </a:ln>
                  </pic:spPr>
                </pic:pic>
              </a:graphicData>
            </a:graphic>
          </wp:inline>
        </w:drawing>
      </w:r>
      <w:r w:rsidRPr="00911DC4">
        <w:t xml:space="preserve">Figuur 6. De </w:t>
      </w:r>
      <w:proofErr w:type="spellStart"/>
      <w:r w:rsidRPr="00911DC4">
        <w:t>onboard</w:t>
      </w:r>
      <w:proofErr w:type="spellEnd"/>
      <w:r w:rsidRPr="00911DC4">
        <w:t xml:space="preserve"> </w:t>
      </w:r>
      <w:proofErr w:type="spellStart"/>
      <w:r w:rsidRPr="00911DC4">
        <w:t>buck</w:t>
      </w:r>
      <w:proofErr w:type="spellEnd"/>
      <w:r w:rsidRPr="00911DC4">
        <w:t xml:space="preserve">/boost converter. </w:t>
      </w:r>
    </w:p>
    <w:p w:rsidR="00911DC4" w:rsidRPr="00911DC4" w:rsidRDefault="00911DC4" w:rsidP="00911DC4">
      <w:r w:rsidRPr="00911DC4">
        <w:t xml:space="preserve">De 40 pinnen van de </w:t>
      </w:r>
      <w:proofErr w:type="spellStart"/>
      <w:r w:rsidRPr="00911DC4">
        <w:t>Rasberry</w:t>
      </w:r>
      <w:proofErr w:type="spellEnd"/>
      <w:r w:rsidRPr="00911DC4">
        <w:t xml:space="preserve"> Pi Pico zitten aan de lange zijkanten van het board, waardoor 26 </w:t>
      </w:r>
      <w:proofErr w:type="spellStart"/>
      <w:r w:rsidRPr="00911DC4">
        <w:t>GPIO’s</w:t>
      </w:r>
      <w:proofErr w:type="spellEnd"/>
      <w:r w:rsidRPr="00911DC4">
        <w:t xml:space="preserve"> inclusief drie ADC-</w:t>
      </w:r>
      <w:proofErr w:type="spellStart"/>
      <w:r w:rsidRPr="00911DC4">
        <w:t>inputs</w:t>
      </w:r>
      <w:proofErr w:type="spellEnd"/>
      <w:r w:rsidRPr="00911DC4">
        <w:t xml:space="preserve"> van de RP2040-IO’s toegankelijk zijn. De andere pinnen zijn voor voeding en massa. De maximale IO-spanning voor de </w:t>
      </w:r>
      <w:proofErr w:type="spellStart"/>
      <w:r w:rsidRPr="00911DC4">
        <w:t>Raspberry</w:t>
      </w:r>
      <w:proofErr w:type="spellEnd"/>
      <w:r w:rsidRPr="00911DC4">
        <w:t xml:space="preserve"> Pi Pico is 3,3 V op alle GPIO-pinnen. Aan de onderzijde van de print (</w:t>
      </w:r>
      <w:r w:rsidRPr="00911DC4">
        <w:rPr>
          <w:b/>
          <w:bCs/>
        </w:rPr>
        <w:t>figuur 7</w:t>
      </w:r>
      <w:r w:rsidRPr="00911DC4">
        <w:t>) is elke pin gelabeld.</w:t>
      </w:r>
    </w:p>
    <w:p w:rsidR="00911DC4" w:rsidRPr="00911DC4" w:rsidRDefault="00911DC4" w:rsidP="00911DC4">
      <w:r w:rsidRPr="00911DC4">
        <w:lastRenderedPageBreak/>
        <w:drawing>
          <wp:inline distT="0" distB="0" distL="0" distR="0">
            <wp:extent cx="5715000" cy="5715000"/>
            <wp:effectExtent l="0" t="0" r="0" b="0"/>
            <wp:docPr id="8" name="Afbeelding 8" descr="Bottom of P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ttom of Pi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sidRPr="00911DC4">
        <w:t xml:space="preserve">Figuur 7. Onderaanzicht van de print met de </w:t>
      </w:r>
      <w:proofErr w:type="spellStart"/>
      <w:r w:rsidRPr="00911DC4">
        <w:t>pinlabels</w:t>
      </w:r>
      <w:proofErr w:type="spellEnd"/>
      <w:r w:rsidRPr="00911DC4">
        <w:t xml:space="preserve">. </w:t>
      </w:r>
    </w:p>
    <w:p w:rsidR="00911DC4" w:rsidRPr="00911DC4" w:rsidRDefault="00911DC4" w:rsidP="00911DC4">
      <w:r w:rsidRPr="00911DC4">
        <w:t xml:space="preserve">Er zijn drie extra pinnen op het Pico-board (SWCLK, SWIO en GND) voor de </w:t>
      </w:r>
      <w:proofErr w:type="spellStart"/>
      <w:r w:rsidRPr="00911DC4">
        <w:t>Serial</w:t>
      </w:r>
      <w:proofErr w:type="spellEnd"/>
      <w:r w:rsidRPr="00911DC4">
        <w:t xml:space="preserve"> </w:t>
      </w:r>
      <w:proofErr w:type="spellStart"/>
      <w:r w:rsidRPr="00911DC4">
        <w:t>Wire</w:t>
      </w:r>
      <w:proofErr w:type="spellEnd"/>
      <w:r w:rsidRPr="00911DC4">
        <w:t xml:space="preserve"> Debug-poort, waarmee de RP2040 kan worden geprogrammeerd en ook gedebugd.</w:t>
      </w:r>
    </w:p>
    <w:p w:rsidR="00911DC4" w:rsidRPr="00911DC4" w:rsidRDefault="00911DC4" w:rsidP="00911DC4">
      <w:pPr>
        <w:rPr>
          <w:b/>
          <w:bCs/>
        </w:rPr>
      </w:pPr>
      <w:r w:rsidRPr="00911DC4">
        <w:rPr>
          <w:b/>
          <w:bCs/>
        </w:rPr>
        <w:t xml:space="preserve">Periferie en het </w:t>
      </w:r>
      <w:proofErr w:type="spellStart"/>
      <w:r w:rsidRPr="00911DC4">
        <w:rPr>
          <w:b/>
          <w:bCs/>
        </w:rPr>
        <w:t>Programmable</w:t>
      </w:r>
      <w:proofErr w:type="spellEnd"/>
      <w:r w:rsidRPr="00911DC4">
        <w:rPr>
          <w:b/>
          <w:bCs/>
        </w:rPr>
        <w:t xml:space="preserve"> Input/Output-blok</w:t>
      </w:r>
    </w:p>
    <w:p w:rsidR="00911DC4" w:rsidRPr="00911DC4" w:rsidRDefault="00911DC4" w:rsidP="00911DC4">
      <w:r w:rsidRPr="00911DC4">
        <w:t xml:space="preserve">De </w:t>
      </w:r>
      <w:proofErr w:type="spellStart"/>
      <w:r w:rsidRPr="00911DC4">
        <w:t>Raspberry</w:t>
      </w:r>
      <w:proofErr w:type="spellEnd"/>
      <w:r w:rsidRPr="00911DC4">
        <w:t xml:space="preserve"> Pi Pico met zijn RP2040 omvat, zoals te verwachten, een verzameling van de </w:t>
      </w:r>
      <w:proofErr w:type="spellStart"/>
      <w:r w:rsidRPr="00911DC4">
        <w:t>meestgebruikte</w:t>
      </w:r>
      <w:proofErr w:type="spellEnd"/>
      <w:r w:rsidRPr="00911DC4">
        <w:t xml:space="preserve"> periferie: twee </w:t>
      </w:r>
      <w:proofErr w:type="spellStart"/>
      <w:r w:rsidRPr="00911DC4">
        <w:t>UART’s</w:t>
      </w:r>
      <w:proofErr w:type="spellEnd"/>
      <w:r w:rsidRPr="00911DC4">
        <w:t>, twee I</w:t>
      </w:r>
      <w:r w:rsidRPr="00911DC4">
        <w:rPr>
          <w:vertAlign w:val="superscript"/>
        </w:rPr>
        <w:t>2</w:t>
      </w:r>
      <w:r w:rsidRPr="00911DC4">
        <w:t>C-controllers, twee SPI-controllers, 16 PWM-kanalen, een 12-bit ADC met 500 </w:t>
      </w:r>
      <w:proofErr w:type="spellStart"/>
      <w:r w:rsidRPr="00911DC4">
        <w:t>kSps</w:t>
      </w:r>
      <w:proofErr w:type="spellEnd"/>
      <w:r w:rsidRPr="00911DC4">
        <w:t xml:space="preserve">, een geïntegreerde temperatuursensor, een real-time klok, een timer en de basis-GPIO-functies. Ook inbegrepen en minder gebruikelijk is de USB-interface, werkend als host en </w:t>
      </w:r>
      <w:proofErr w:type="spellStart"/>
      <w:r w:rsidRPr="00911DC4">
        <w:t>slave</w:t>
      </w:r>
      <w:proofErr w:type="spellEnd"/>
      <w:r w:rsidRPr="00911DC4">
        <w:t xml:space="preserve">, en acht </w:t>
      </w:r>
      <w:proofErr w:type="spellStart"/>
      <w:r w:rsidRPr="00911DC4">
        <w:t>Programmable</w:t>
      </w:r>
      <w:proofErr w:type="spellEnd"/>
      <w:r w:rsidRPr="00911DC4">
        <w:t xml:space="preserve"> IO (PIO) toestandsmachines.</w:t>
      </w:r>
      <w:r w:rsidRPr="00911DC4">
        <w:br/>
      </w:r>
      <w:r w:rsidRPr="00911DC4">
        <w:br/>
        <w:t>Deze laatste kunnen worden gebruikt om diverse interfaces te implementeren, zoals (extra) UART, I</w:t>
      </w:r>
      <w:r w:rsidRPr="00911DC4">
        <w:rPr>
          <w:vertAlign w:val="superscript"/>
        </w:rPr>
        <w:t>2</w:t>
      </w:r>
      <w:r w:rsidRPr="00911DC4">
        <w:t>C, I</w:t>
      </w:r>
      <w:r w:rsidRPr="00911DC4">
        <w:rPr>
          <w:vertAlign w:val="superscript"/>
        </w:rPr>
        <w:t>2</w:t>
      </w:r>
      <w:r w:rsidRPr="00911DC4">
        <w:t xml:space="preserve">S en SPI, maar ook SD-Card, VGA, DPI en nog veel meer. De datasheet van de RP2040 bevat een speciale sectie met uitleg over het gebruik, plus voorbeeldprogramma’s. </w:t>
      </w:r>
      <w:r w:rsidRPr="00911DC4">
        <w:rPr>
          <w:b/>
          <w:bCs/>
        </w:rPr>
        <w:t>Figuur 8</w:t>
      </w:r>
      <w:r w:rsidRPr="00911DC4">
        <w:t xml:space="preserve"> toont een blok met vier toestandsmachines.</w:t>
      </w:r>
    </w:p>
    <w:p w:rsidR="00911DC4" w:rsidRPr="00911DC4" w:rsidRDefault="00911DC4" w:rsidP="00911DC4">
      <w:r w:rsidRPr="00911DC4">
        <w:lastRenderedPageBreak/>
        <w:drawing>
          <wp:inline distT="0" distB="0" distL="0" distR="0">
            <wp:extent cx="7143750" cy="6172200"/>
            <wp:effectExtent l="0" t="0" r="0" b="0"/>
            <wp:docPr id="7" name="Afbeelding 7" descr="I/O with programmable state-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O with programmable state-mach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0" cy="6172200"/>
                    </a:xfrm>
                    <a:prstGeom prst="rect">
                      <a:avLst/>
                    </a:prstGeom>
                    <a:noFill/>
                    <a:ln>
                      <a:noFill/>
                    </a:ln>
                  </pic:spPr>
                </pic:pic>
              </a:graphicData>
            </a:graphic>
          </wp:inline>
        </w:drawing>
      </w:r>
      <w:r w:rsidRPr="00911DC4">
        <w:t xml:space="preserve">Figuur 8. I/O met programmeerbare toestandsmachine. (Source: https://datasheets.raspberrypi.org/rp2040/rp2040_datasheet.pdf) </w:t>
      </w:r>
    </w:p>
    <w:p w:rsidR="00911DC4" w:rsidRPr="00911DC4" w:rsidRDefault="00911DC4" w:rsidP="00911DC4">
      <w:r w:rsidRPr="00911DC4">
        <w:t xml:space="preserve">Deze kunnen een set van negen commando’s uitvoeren: JMP, WAIT, IN, OUT, PUSH, PULL, MOV, IRQ, en SET. Omdat deze toestandsmachines onafhankelijk van de beide CPU-kernen kunnen werken, kunnen interfaces worden gevormd die niet door de </w:t>
      </w:r>
      <w:proofErr w:type="spellStart"/>
      <w:r w:rsidRPr="00911DC4">
        <w:t>onboard</w:t>
      </w:r>
      <w:proofErr w:type="spellEnd"/>
      <w:r w:rsidRPr="00911DC4">
        <w:t>-hardware wordt ondersteund, waarbij de CPU-kernen ontlast worden.</w:t>
      </w:r>
      <w:r w:rsidRPr="00911DC4">
        <w:br/>
      </w:r>
      <w:r w:rsidRPr="00911DC4">
        <w:br/>
        <w:t xml:space="preserve">De native </w:t>
      </w:r>
      <w:proofErr w:type="spellStart"/>
      <w:r w:rsidRPr="00911DC4">
        <w:t>UART’s</w:t>
      </w:r>
      <w:proofErr w:type="spellEnd"/>
      <w:r w:rsidRPr="00911DC4">
        <w:t xml:space="preserve"> in de RP2040 zijn gebaseerd op de ARM </w:t>
      </w:r>
      <w:proofErr w:type="spellStart"/>
      <w:r w:rsidRPr="00911DC4">
        <w:t>Primecell</w:t>
      </w:r>
      <w:proofErr w:type="spellEnd"/>
      <w:r w:rsidRPr="00911DC4">
        <w:t xml:space="preserve"> UART (PL011), die ook wordt gebruikt op andere </w:t>
      </w:r>
      <w:proofErr w:type="spellStart"/>
      <w:r w:rsidRPr="00911DC4">
        <w:t>Raspberry</w:t>
      </w:r>
      <w:proofErr w:type="spellEnd"/>
      <w:r w:rsidRPr="00911DC4">
        <w:t xml:space="preserve"> Pi-boards, waardoor een maximale snelheid tot 961,6 </w:t>
      </w:r>
      <w:proofErr w:type="spellStart"/>
      <w:r w:rsidRPr="00911DC4">
        <w:t>kBaud</w:t>
      </w:r>
      <w:proofErr w:type="spellEnd"/>
      <w:r w:rsidRPr="00911DC4">
        <w:t xml:space="preserve"> mogelijk is. Voor de twee SPI-interfaces wordt een ARM </w:t>
      </w:r>
      <w:proofErr w:type="spellStart"/>
      <w:r w:rsidRPr="00911DC4">
        <w:t>Primecell</w:t>
      </w:r>
      <w:proofErr w:type="spellEnd"/>
      <w:r w:rsidRPr="00911DC4">
        <w:t xml:space="preserve"> SPI (PL022) gebruikt, die ook in andere </w:t>
      </w:r>
      <w:proofErr w:type="spellStart"/>
      <w:r w:rsidRPr="00911DC4">
        <w:t>Raspberry</w:t>
      </w:r>
      <w:proofErr w:type="spellEnd"/>
      <w:r w:rsidRPr="00911DC4">
        <w:t xml:space="preserve"> Pi’s is ingebouwd. Deze interface kan data overdragen tot F_CPU/2 SPI klok in master-modus. De aanwezige I</w:t>
      </w:r>
      <w:r w:rsidRPr="00911DC4">
        <w:rPr>
          <w:vertAlign w:val="superscript"/>
        </w:rPr>
        <w:t>2</w:t>
      </w:r>
      <w:r w:rsidRPr="00911DC4">
        <w:t xml:space="preserve">C-controller ondersteunt standaardmodus (100 kHz), </w:t>
      </w:r>
      <w:proofErr w:type="spellStart"/>
      <w:r w:rsidRPr="00911DC4">
        <w:t>fast</w:t>
      </w:r>
      <w:proofErr w:type="spellEnd"/>
      <w:r w:rsidRPr="00911DC4">
        <w:t xml:space="preserve">-modus (400 kHz) en </w:t>
      </w:r>
      <w:proofErr w:type="spellStart"/>
      <w:r w:rsidRPr="00911DC4">
        <w:t>fast</w:t>
      </w:r>
      <w:proofErr w:type="spellEnd"/>
      <w:r w:rsidRPr="00911DC4">
        <w:t xml:space="preserve">-modus plus (1 MHz) kloksnelheden met 7- en 10-bit adressering als master of </w:t>
      </w:r>
      <w:proofErr w:type="spellStart"/>
      <w:r w:rsidRPr="00911DC4">
        <w:t>slave</w:t>
      </w:r>
      <w:proofErr w:type="spellEnd"/>
      <w:r w:rsidRPr="00911DC4">
        <w:t xml:space="preserve">. Deze drie interfaces bieden connectiviteit met de meeste gebruikte externe hardware en vormen een goede </w:t>
      </w:r>
      <w:r w:rsidRPr="00911DC4">
        <w:lastRenderedPageBreak/>
        <w:t>balans tussen functies en complexiteit van de apparaten.</w:t>
      </w:r>
      <w:r w:rsidRPr="00911DC4">
        <w:br/>
      </w:r>
      <w:r w:rsidRPr="00911DC4">
        <w:br/>
        <w:t>De ADC in de RP2040 is een basis-SAR met 500 </w:t>
      </w:r>
      <w:proofErr w:type="spellStart"/>
      <w:r w:rsidRPr="00911DC4">
        <w:t>kSps</w:t>
      </w:r>
      <w:proofErr w:type="spellEnd"/>
      <w:r w:rsidRPr="00911DC4">
        <w:t xml:space="preserve"> bij een 12-bit resolutie. Hij heeft vier </w:t>
      </w:r>
      <w:proofErr w:type="spellStart"/>
      <w:r w:rsidRPr="00911DC4">
        <w:t>inputs</w:t>
      </w:r>
      <w:proofErr w:type="spellEnd"/>
      <w:r w:rsidRPr="00911DC4">
        <w:t xml:space="preserve"> en een temperatuursensor. Als u gewend bent aan de </w:t>
      </w:r>
      <w:proofErr w:type="spellStart"/>
      <w:r w:rsidRPr="00911DC4">
        <w:t>ADC’s</w:t>
      </w:r>
      <w:proofErr w:type="spellEnd"/>
      <w:r w:rsidRPr="00911DC4">
        <w:t xml:space="preserve"> van bijvoorbeeld een AVR, treft u normaal gesproken een </w:t>
      </w:r>
      <w:proofErr w:type="spellStart"/>
      <w:r w:rsidRPr="00911DC4">
        <w:t>bandgap</w:t>
      </w:r>
      <w:proofErr w:type="spellEnd"/>
      <w:r w:rsidRPr="00911DC4">
        <w:t xml:space="preserve">-referentie aan die 2,56 V of 1,1 V aan de ADC levert als referentiespanning; hier wordt de ADC_AVDD-pin op de RP2040 gebruikt. Op het </w:t>
      </w:r>
      <w:proofErr w:type="spellStart"/>
      <w:r w:rsidRPr="00911DC4">
        <w:t>Raspberry</w:t>
      </w:r>
      <w:proofErr w:type="spellEnd"/>
      <w:r w:rsidRPr="00911DC4">
        <w:t xml:space="preserve"> Pi Pico board betekent dit dat een externe spanning als referentie vereist is. De implementatie op de </w:t>
      </w:r>
      <w:proofErr w:type="spellStart"/>
      <w:r w:rsidRPr="00911DC4">
        <w:t>Raspberry</w:t>
      </w:r>
      <w:proofErr w:type="spellEnd"/>
      <w:r w:rsidRPr="00911DC4">
        <w:t xml:space="preserve"> Pi Pico is te zien in </w:t>
      </w:r>
      <w:r w:rsidRPr="00911DC4">
        <w:rPr>
          <w:b/>
          <w:bCs/>
        </w:rPr>
        <w:t>figuur 9</w:t>
      </w:r>
      <w:r w:rsidRPr="00911DC4">
        <w:t>, waar deze pin via een weerstand met 3,3 V en een filternetwerkje is verbonden.</w:t>
      </w:r>
    </w:p>
    <w:p w:rsidR="00911DC4" w:rsidRPr="00911DC4" w:rsidRDefault="00911DC4" w:rsidP="00911DC4">
      <w:r w:rsidRPr="00911DC4">
        <w:drawing>
          <wp:inline distT="0" distB="0" distL="0" distR="0">
            <wp:extent cx="7143750" cy="5076825"/>
            <wp:effectExtent l="0" t="0" r="0" b="9525"/>
            <wp:docPr id="6" name="Afbeelding 6" descr="Board's 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ard's chematic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0" cy="5076825"/>
                    </a:xfrm>
                    <a:prstGeom prst="rect">
                      <a:avLst/>
                    </a:prstGeom>
                    <a:noFill/>
                    <a:ln>
                      <a:noFill/>
                    </a:ln>
                  </pic:spPr>
                </pic:pic>
              </a:graphicData>
            </a:graphic>
          </wp:inline>
        </w:drawing>
      </w:r>
      <w:r w:rsidRPr="00911DC4">
        <w:t xml:space="preserve">Figuur 9. Schema van het board. (Source: https://datasheets.raspberrypi.org/pico/pico_datasheet.pdf ) </w:t>
      </w:r>
    </w:p>
    <w:p w:rsidR="00911DC4" w:rsidRPr="00911DC4" w:rsidRDefault="00911DC4" w:rsidP="00911DC4">
      <w:r w:rsidRPr="00911DC4">
        <w:t xml:space="preserve">Een andere interessante eigenschap is de USB-interface die op de RP2040 en dus ook op de </w:t>
      </w:r>
      <w:proofErr w:type="spellStart"/>
      <w:r w:rsidRPr="00911DC4">
        <w:t>Raspberry</w:t>
      </w:r>
      <w:proofErr w:type="spellEnd"/>
      <w:r w:rsidRPr="00911DC4">
        <w:t xml:space="preserve"> Pi Pico aanwezig is. De Pico kan worden geconfigureerd als host of </w:t>
      </w:r>
      <w:proofErr w:type="spellStart"/>
      <w:r w:rsidRPr="00911DC4">
        <w:t>slave</w:t>
      </w:r>
      <w:proofErr w:type="spellEnd"/>
      <w:r w:rsidRPr="00911DC4">
        <w:t xml:space="preserve"> en biedt een overdrachtssnelheid tot 12 Mbit/s in USB1.1-modus. Dit maakt het gebruik van USB-apparaten zoals muis en toetsenbord en USB-connectiviteit met een PC of </w:t>
      </w:r>
      <w:proofErr w:type="spellStart"/>
      <w:r w:rsidRPr="00911DC4">
        <w:t>Raspberry</w:t>
      </w:r>
      <w:proofErr w:type="spellEnd"/>
      <w:r w:rsidRPr="00911DC4">
        <w:t xml:space="preserve"> Pi mogelijk. Voor de USB host-modus ondersteunt de controller het gebruik van USB-hubs, zodat u zich niet tot het aansluiten van slechts één apparaat hoeft te beperken.</w:t>
      </w:r>
      <w:r w:rsidRPr="00911DC4">
        <w:br/>
      </w:r>
      <w:r w:rsidRPr="00911DC4">
        <w:br/>
        <w:t xml:space="preserve">De RP2040 heeft één </w:t>
      </w:r>
      <w:proofErr w:type="spellStart"/>
      <w:r w:rsidRPr="00911DC4">
        <w:rPr>
          <w:i/>
          <w:iCs/>
        </w:rPr>
        <w:t>dedicated</w:t>
      </w:r>
      <w:proofErr w:type="spellEnd"/>
      <w:r w:rsidRPr="00911DC4">
        <w:t xml:space="preserve"> 64-bit timer die werkt met een tijdbasis van 1 µs. Hiermee kunnen tot vier </w:t>
      </w:r>
      <w:proofErr w:type="spellStart"/>
      <w:r w:rsidRPr="00911DC4">
        <w:t>alarmtimersworden</w:t>
      </w:r>
      <w:proofErr w:type="spellEnd"/>
      <w:r w:rsidRPr="00911DC4">
        <w:t xml:space="preserve"> ingesteld, of kunnen vertragingen in het µs-bereik worden gegenereerd. </w:t>
      </w:r>
      <w:r w:rsidRPr="00911DC4">
        <w:lastRenderedPageBreak/>
        <w:t xml:space="preserve">Voor het herhalen van getimede gebeurtenissen of </w:t>
      </w:r>
      <w:proofErr w:type="spellStart"/>
      <w:r w:rsidRPr="00911DC4">
        <w:t>interrupts</w:t>
      </w:r>
      <w:proofErr w:type="spellEnd"/>
      <w:r w:rsidRPr="00911DC4">
        <w:t xml:space="preserve"> kunt u een van de acht 16-bit PWM-units gebruiken, elk met twee kanalen. </w:t>
      </w:r>
      <w:r w:rsidRPr="00911DC4">
        <w:rPr>
          <w:b/>
          <w:bCs/>
        </w:rPr>
        <w:t>Figuur 10</w:t>
      </w:r>
      <w:r w:rsidRPr="00911DC4">
        <w:t xml:space="preserve"> toont het blok dat in één PWM-unit is opgenomen.</w:t>
      </w:r>
    </w:p>
    <w:p w:rsidR="00911DC4" w:rsidRPr="00911DC4" w:rsidRDefault="00911DC4" w:rsidP="00911DC4">
      <w:r w:rsidRPr="00911DC4">
        <w:drawing>
          <wp:inline distT="0" distB="0" distL="0" distR="0">
            <wp:extent cx="6191250" cy="2171700"/>
            <wp:effectExtent l="0" t="0" r="0" b="0"/>
            <wp:docPr id="5" name="Afbeelding 5" descr="https://www.elektormagazine.nl/assets/upload/img/public/original/210045-009-94-original-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lektormagazine.nl/assets/upload/img/public/original/210045-009-94-original-figure-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2171700"/>
                    </a:xfrm>
                    <a:prstGeom prst="rect">
                      <a:avLst/>
                    </a:prstGeom>
                    <a:noFill/>
                    <a:ln>
                      <a:noFill/>
                    </a:ln>
                  </pic:spPr>
                </pic:pic>
              </a:graphicData>
            </a:graphic>
          </wp:inline>
        </w:drawing>
      </w:r>
      <w:r w:rsidRPr="00911DC4">
        <w:t xml:space="preserve">Figuur 10. Een RP2040 PWM-blok. (Source: https://datasheets.raspberrypi.org/rp2040/rp2040_datasheet.pdf). </w:t>
      </w:r>
    </w:p>
    <w:p w:rsidR="00911DC4" w:rsidRPr="00911DC4" w:rsidRDefault="00911DC4" w:rsidP="00911DC4">
      <w:r w:rsidRPr="00911DC4">
        <w:t xml:space="preserve">De GPIO-pinnen voor PWM zijn ook te gebruiken voor frequentie- en </w:t>
      </w:r>
      <w:proofErr w:type="spellStart"/>
      <w:r w:rsidRPr="00911DC4">
        <w:t>duty</w:t>
      </w:r>
      <w:proofErr w:type="spellEnd"/>
      <w:r w:rsidRPr="00911DC4">
        <w:t xml:space="preserve"> </w:t>
      </w:r>
      <w:proofErr w:type="spellStart"/>
      <w:r w:rsidRPr="00911DC4">
        <w:t>cycle</w:t>
      </w:r>
      <w:proofErr w:type="spellEnd"/>
      <w:r w:rsidRPr="00911DC4">
        <w:t xml:space="preserve">-metingen, voor het genereren van </w:t>
      </w:r>
      <w:proofErr w:type="spellStart"/>
      <w:r w:rsidRPr="00911DC4">
        <w:t>interrupts</w:t>
      </w:r>
      <w:proofErr w:type="spellEnd"/>
      <w:r w:rsidRPr="00911DC4">
        <w:t>, DMA-</w:t>
      </w:r>
      <w:proofErr w:type="spellStart"/>
      <w:r w:rsidRPr="00911DC4">
        <w:t>requests</w:t>
      </w:r>
      <w:proofErr w:type="spellEnd"/>
      <w:r w:rsidRPr="00911DC4">
        <w:t xml:space="preserve"> en ze hebben een fractionele klokdeler voor een nauwkeurigere frequentie-aanpassing.</w:t>
      </w:r>
      <w:r w:rsidRPr="00911DC4">
        <w:br/>
      </w:r>
      <w:r w:rsidRPr="00911DC4">
        <w:br/>
        <w:t xml:space="preserve">Voor meer geavanceerde programmering bevat de RP2040 een DMA-eenheid die gegevensoverdracht in het systeem mogelijk maakt zonder tussenkomst van de CPU-kernen. Zo is het mogelijk AD-omzettingen uit te voeren en de resultaten naar een </w:t>
      </w:r>
      <w:proofErr w:type="spellStart"/>
      <w:r w:rsidRPr="00911DC4">
        <w:t>voorgedefinieerde</w:t>
      </w:r>
      <w:proofErr w:type="spellEnd"/>
      <w:r w:rsidRPr="00911DC4">
        <w:t xml:space="preserve"> buffer in het geheugen te verplaatsen zonder tussenkomst van de CPU, of gegevens uit het geheugen naar een UART te sturen. Ook het kopiëren van grote aantallen buffers binnen de RP2040 van de ene plaats naar de andere kan zonder de CPU’s en gaat zelfs sneller dan met de CPU’s. Dit komt ook van pas als u gegevens naar een extern aangesloten display moet verplaatsen. Aangezien de DMA-unit ook kan worden gekoppeld aan de </w:t>
      </w:r>
      <w:proofErr w:type="spellStart"/>
      <w:r w:rsidRPr="00911DC4">
        <w:t>Programmable</w:t>
      </w:r>
      <w:proofErr w:type="spellEnd"/>
      <w:r w:rsidRPr="00911DC4">
        <w:t xml:space="preserve"> IO (PIO) toestandsmachines, vormt dit een krachtige manier voor snelle gegevensuitwisseling met externe apparaten.</w:t>
      </w:r>
      <w:r w:rsidRPr="00911DC4">
        <w:br/>
        <w:t xml:space="preserve">The </w:t>
      </w:r>
      <w:proofErr w:type="spellStart"/>
      <w:r w:rsidRPr="00911DC4">
        <w:t>Raspberry</w:t>
      </w:r>
      <w:proofErr w:type="spellEnd"/>
      <w:r w:rsidRPr="00911DC4">
        <w:t xml:space="preserve"> Pi Pico </w:t>
      </w:r>
      <w:proofErr w:type="spellStart"/>
      <w:r w:rsidRPr="00911DC4">
        <w:t>with</w:t>
      </w:r>
      <w:proofErr w:type="spellEnd"/>
      <w:r w:rsidRPr="00911DC4">
        <w:t xml:space="preserve"> </w:t>
      </w:r>
      <w:proofErr w:type="spellStart"/>
      <w:r w:rsidRPr="00911DC4">
        <w:t>its</w:t>
      </w:r>
      <w:proofErr w:type="spellEnd"/>
      <w:r w:rsidRPr="00911DC4">
        <w:t xml:space="preserve"> RP2040 </w:t>
      </w:r>
      <w:proofErr w:type="spellStart"/>
      <w:r w:rsidRPr="00911DC4">
        <w:t>includes</w:t>
      </w:r>
      <w:proofErr w:type="spellEnd"/>
      <w:r w:rsidRPr="00911DC4">
        <w:t xml:space="preserve"> a set of </w:t>
      </w:r>
      <w:proofErr w:type="spellStart"/>
      <w:r w:rsidRPr="00911DC4">
        <w:t>the</w:t>
      </w:r>
      <w:proofErr w:type="spellEnd"/>
      <w:r w:rsidRPr="00911DC4">
        <w:t xml:space="preserve"> most common </w:t>
      </w:r>
      <w:proofErr w:type="spellStart"/>
      <w:r w:rsidRPr="00911DC4">
        <w:t>peripherals</w:t>
      </w:r>
      <w:proofErr w:type="spellEnd"/>
      <w:r w:rsidRPr="00911DC4">
        <w:t xml:space="preserve"> </w:t>
      </w:r>
      <w:proofErr w:type="spellStart"/>
      <w:r w:rsidRPr="00911DC4">
        <w:t>you</w:t>
      </w:r>
      <w:proofErr w:type="spellEnd"/>
      <w:r w:rsidRPr="00911DC4">
        <w:t xml:space="preserve"> </w:t>
      </w:r>
      <w:proofErr w:type="spellStart"/>
      <w:r w:rsidRPr="00911DC4">
        <w:t>would</w:t>
      </w:r>
      <w:proofErr w:type="spellEnd"/>
      <w:r w:rsidRPr="00911DC4">
        <w:t xml:space="preserve"> </w:t>
      </w:r>
      <w:proofErr w:type="spellStart"/>
      <w:r w:rsidRPr="00911DC4">
        <w:t>expect</w:t>
      </w:r>
      <w:proofErr w:type="spellEnd"/>
      <w:r w:rsidRPr="00911DC4">
        <w:t xml:space="preserve"> </w:t>
      </w:r>
      <w:proofErr w:type="spellStart"/>
      <w:r w:rsidRPr="00911DC4">
        <w:t>to</w:t>
      </w:r>
      <w:proofErr w:type="spellEnd"/>
      <w:r w:rsidRPr="00911DC4">
        <w:t xml:space="preserve"> </w:t>
      </w:r>
      <w:proofErr w:type="spellStart"/>
      <w:r w:rsidRPr="00911DC4">
        <w:t>find</w:t>
      </w:r>
      <w:proofErr w:type="spellEnd"/>
      <w:r w:rsidRPr="00911DC4">
        <w:t xml:space="preserve">: </w:t>
      </w:r>
      <w:proofErr w:type="spellStart"/>
      <w:r w:rsidRPr="00911DC4">
        <w:t>two</w:t>
      </w:r>
      <w:proofErr w:type="spellEnd"/>
      <w:r w:rsidRPr="00911DC4">
        <w:t xml:space="preserve"> </w:t>
      </w:r>
      <w:proofErr w:type="spellStart"/>
      <w:r w:rsidRPr="00911DC4">
        <w:t>UARTs</w:t>
      </w:r>
      <w:proofErr w:type="spellEnd"/>
      <w:r w:rsidRPr="00911DC4">
        <w:t xml:space="preserve">, </w:t>
      </w:r>
      <w:proofErr w:type="spellStart"/>
      <w:r w:rsidRPr="00911DC4">
        <w:t>two</w:t>
      </w:r>
      <w:proofErr w:type="spellEnd"/>
      <w:r w:rsidRPr="00911DC4">
        <w:t xml:space="preserve"> I²C-Controllers, </w:t>
      </w:r>
      <w:proofErr w:type="spellStart"/>
      <w:r w:rsidRPr="00911DC4">
        <w:t>two</w:t>
      </w:r>
      <w:proofErr w:type="spellEnd"/>
      <w:r w:rsidRPr="00911DC4">
        <w:t xml:space="preserve"> SPI controllers, 16 PWM </w:t>
      </w:r>
      <w:proofErr w:type="spellStart"/>
      <w:r w:rsidRPr="00911DC4">
        <w:t>channels</w:t>
      </w:r>
      <w:proofErr w:type="spellEnd"/>
      <w:r w:rsidRPr="00911DC4">
        <w:t xml:space="preserve">, a 12-bit ADC </w:t>
      </w:r>
      <w:proofErr w:type="spellStart"/>
      <w:r w:rsidRPr="00911DC4">
        <w:t>with</w:t>
      </w:r>
      <w:proofErr w:type="spellEnd"/>
      <w:r w:rsidRPr="00911DC4">
        <w:t xml:space="preserve"> 500 </w:t>
      </w:r>
      <w:proofErr w:type="spellStart"/>
      <w:r w:rsidRPr="00911DC4">
        <w:t>ksps</w:t>
      </w:r>
      <w:proofErr w:type="spellEnd"/>
      <w:r w:rsidRPr="00911DC4">
        <w:t xml:space="preserve">, </w:t>
      </w:r>
      <w:proofErr w:type="spellStart"/>
      <w:r w:rsidRPr="00911DC4">
        <w:t>an</w:t>
      </w:r>
      <w:proofErr w:type="spellEnd"/>
      <w:r w:rsidRPr="00911DC4">
        <w:t xml:space="preserve"> </w:t>
      </w:r>
      <w:proofErr w:type="spellStart"/>
      <w:r w:rsidRPr="00911DC4">
        <w:t>integrated</w:t>
      </w:r>
      <w:proofErr w:type="spellEnd"/>
      <w:r w:rsidRPr="00911DC4">
        <w:t xml:space="preserve"> </w:t>
      </w:r>
      <w:proofErr w:type="spellStart"/>
      <w:r w:rsidRPr="00911DC4">
        <w:t>temperature</w:t>
      </w:r>
      <w:proofErr w:type="spellEnd"/>
      <w:r w:rsidRPr="00911DC4">
        <w:t xml:space="preserve"> sensor, a real-time </w:t>
      </w:r>
      <w:proofErr w:type="spellStart"/>
      <w:r w:rsidRPr="00911DC4">
        <w:t>clock</w:t>
      </w:r>
      <w:proofErr w:type="spellEnd"/>
      <w:r w:rsidRPr="00911DC4">
        <w:t xml:space="preserve">, timer </w:t>
      </w:r>
      <w:proofErr w:type="spellStart"/>
      <w:r w:rsidRPr="00911DC4">
        <w:t>and</w:t>
      </w:r>
      <w:proofErr w:type="spellEnd"/>
      <w:r w:rsidRPr="00911DC4">
        <w:t xml:space="preserve"> </w:t>
      </w:r>
      <w:proofErr w:type="spellStart"/>
      <w:r w:rsidRPr="00911DC4">
        <w:t>the</w:t>
      </w:r>
      <w:proofErr w:type="spellEnd"/>
      <w:r w:rsidRPr="00911DC4">
        <w:t xml:space="preserve"> basic GPIO </w:t>
      </w:r>
      <w:proofErr w:type="spellStart"/>
      <w:r w:rsidRPr="00911DC4">
        <w:t>functions</w:t>
      </w:r>
      <w:proofErr w:type="spellEnd"/>
      <w:r w:rsidRPr="00911DC4">
        <w:t xml:space="preserve">. </w:t>
      </w:r>
      <w:proofErr w:type="spellStart"/>
      <w:r w:rsidRPr="00911DC4">
        <w:t>Also</w:t>
      </w:r>
      <w:proofErr w:type="spellEnd"/>
      <w:r w:rsidRPr="00911DC4">
        <w:t xml:space="preserve"> </w:t>
      </w:r>
      <w:proofErr w:type="spellStart"/>
      <w:r w:rsidRPr="00911DC4">
        <w:t>included</w:t>
      </w:r>
      <w:proofErr w:type="spellEnd"/>
      <w:r w:rsidRPr="00911DC4">
        <w:t xml:space="preserve"> </w:t>
      </w:r>
      <w:proofErr w:type="spellStart"/>
      <w:r w:rsidRPr="00911DC4">
        <w:t>and</w:t>
      </w:r>
      <w:proofErr w:type="spellEnd"/>
      <w:r w:rsidRPr="00911DC4">
        <w:t xml:space="preserve"> </w:t>
      </w:r>
      <w:proofErr w:type="spellStart"/>
      <w:r w:rsidRPr="00911DC4">
        <w:t>less</w:t>
      </w:r>
      <w:proofErr w:type="spellEnd"/>
      <w:r w:rsidRPr="00911DC4">
        <w:t xml:space="preserve"> common is </w:t>
      </w:r>
      <w:proofErr w:type="spellStart"/>
      <w:r w:rsidRPr="00911DC4">
        <w:t>the</w:t>
      </w:r>
      <w:proofErr w:type="spellEnd"/>
      <w:r w:rsidRPr="00911DC4">
        <w:t xml:space="preserve"> USB interface, </w:t>
      </w:r>
      <w:proofErr w:type="spellStart"/>
      <w:r w:rsidRPr="00911DC4">
        <w:t>working</w:t>
      </w:r>
      <w:proofErr w:type="spellEnd"/>
      <w:r w:rsidRPr="00911DC4">
        <w:t xml:space="preserve"> as host </w:t>
      </w:r>
      <w:proofErr w:type="spellStart"/>
      <w:r w:rsidRPr="00911DC4">
        <w:t>and</w:t>
      </w:r>
      <w:proofErr w:type="spellEnd"/>
      <w:r w:rsidRPr="00911DC4">
        <w:t xml:space="preserve"> </w:t>
      </w:r>
      <w:proofErr w:type="spellStart"/>
      <w:r w:rsidRPr="00911DC4">
        <w:t>slave</w:t>
      </w:r>
      <w:proofErr w:type="spellEnd"/>
      <w:r w:rsidRPr="00911DC4">
        <w:t xml:space="preserve">, </w:t>
      </w:r>
      <w:proofErr w:type="spellStart"/>
      <w:r w:rsidRPr="00911DC4">
        <w:t>and</w:t>
      </w:r>
      <w:proofErr w:type="spellEnd"/>
      <w:r w:rsidRPr="00911DC4">
        <w:t xml:space="preserve"> </w:t>
      </w:r>
      <w:proofErr w:type="spellStart"/>
      <w:r w:rsidRPr="00911DC4">
        <w:t>eight</w:t>
      </w:r>
      <w:proofErr w:type="spellEnd"/>
      <w:r w:rsidRPr="00911DC4">
        <w:t xml:space="preserve"> </w:t>
      </w:r>
      <w:proofErr w:type="spellStart"/>
      <w:r w:rsidRPr="00911DC4">
        <w:t>Programmable</w:t>
      </w:r>
      <w:proofErr w:type="spellEnd"/>
      <w:r w:rsidRPr="00911DC4">
        <w:t xml:space="preserve"> IO (PIO) state machines.</w:t>
      </w:r>
      <w:r w:rsidRPr="00911DC4">
        <w:br/>
        <w:t> </w:t>
      </w:r>
    </w:p>
    <w:p w:rsidR="00911DC4" w:rsidRPr="00911DC4" w:rsidRDefault="00911DC4" w:rsidP="00911DC4">
      <w:pPr>
        <w:rPr>
          <w:b/>
          <w:bCs/>
        </w:rPr>
      </w:pPr>
      <w:r w:rsidRPr="00911DC4">
        <w:rPr>
          <w:b/>
          <w:bCs/>
        </w:rPr>
        <w:t>Schema’s, handleidingen en ontwerpbestanden</w:t>
      </w:r>
    </w:p>
    <w:p w:rsidR="00911DC4" w:rsidRPr="00911DC4" w:rsidRDefault="00911DC4" w:rsidP="00911DC4">
      <w:r w:rsidRPr="00911DC4">
        <w:t xml:space="preserve">Het </w:t>
      </w:r>
      <w:proofErr w:type="spellStart"/>
      <w:r w:rsidRPr="00911DC4">
        <w:t>Raspberry</w:t>
      </w:r>
      <w:proofErr w:type="spellEnd"/>
      <w:r w:rsidRPr="00911DC4">
        <w:t xml:space="preserve"> Pi Pico-board is het eerste RP2040-board. Figuur 9 toont het schema. De MCU is omringd door de DC/DC-converter, extern QSPI NOR flash-geheugen en wat schakelingen om de voedingsspanning te meten en de DC/DC-converter in de low-power modus te zetten, en een USB-interface.</w:t>
      </w:r>
      <w:r w:rsidRPr="00911DC4">
        <w:br/>
      </w:r>
      <w:r w:rsidRPr="00911DC4">
        <w:br/>
        <w:t xml:space="preserve">De </w:t>
      </w:r>
      <w:proofErr w:type="spellStart"/>
      <w:r w:rsidRPr="00911DC4">
        <w:t>Raspberry</w:t>
      </w:r>
      <w:proofErr w:type="spellEnd"/>
      <w:r w:rsidRPr="00911DC4">
        <w:t xml:space="preserve"> Pi Foundation levert ook </w:t>
      </w:r>
      <w:proofErr w:type="spellStart"/>
      <w:r w:rsidRPr="00911DC4">
        <w:t>KiCad</w:t>
      </w:r>
      <w:proofErr w:type="spellEnd"/>
      <w:r w:rsidRPr="00911DC4">
        <w:t xml:space="preserve">- en </w:t>
      </w:r>
      <w:proofErr w:type="spellStart"/>
      <w:r w:rsidRPr="00911DC4">
        <w:t>Fritzing</w:t>
      </w:r>
      <w:proofErr w:type="spellEnd"/>
      <w:r w:rsidRPr="00911DC4">
        <w:t xml:space="preserve">-bestanden om aan de slag te gaan met uw eigen ontwerpen. Het is interessant om te zien dat u een referentie-ontwerp krijgt dat niet van de </w:t>
      </w:r>
      <w:proofErr w:type="spellStart"/>
      <w:r w:rsidRPr="00911DC4">
        <w:t>Raspberry</w:t>
      </w:r>
      <w:proofErr w:type="spellEnd"/>
      <w:r w:rsidRPr="00911DC4">
        <w:t xml:space="preserve"> Pi Pico is, maar een demonstratie van hoe u uw eigen board met de RP2040 kunt maken. Als u hardware ontwerpt, weet dat bij de meeste andere microcontrollers geen speciale aandacht aan de </w:t>
      </w:r>
      <w:proofErr w:type="spellStart"/>
      <w:r w:rsidRPr="00911DC4">
        <w:t>pinout</w:t>
      </w:r>
      <w:proofErr w:type="spellEnd"/>
      <w:r w:rsidRPr="00911DC4">
        <w:t xml:space="preserve"> is besteed. Maar met de RP2040 zullen PCB-ontwerpers de </w:t>
      </w:r>
      <w:proofErr w:type="spellStart"/>
      <w:r w:rsidRPr="00911DC4">
        <w:t>Raspberry</w:t>
      </w:r>
      <w:proofErr w:type="spellEnd"/>
      <w:r w:rsidRPr="00911DC4">
        <w:t xml:space="preserve"> Pi Foundation </w:t>
      </w:r>
      <w:r w:rsidRPr="00911DC4">
        <w:lastRenderedPageBreak/>
        <w:t xml:space="preserve">dankbaar zijn voor het in groepen combineren van bij elkaar horende pinnen, die gemakkelijk te routeren zijn naar externe hardware. </w:t>
      </w:r>
      <w:r w:rsidRPr="00911DC4">
        <w:rPr>
          <w:b/>
          <w:bCs/>
        </w:rPr>
        <w:t>Figuur 11</w:t>
      </w:r>
      <w:r w:rsidRPr="00911DC4">
        <w:t xml:space="preserve"> toont de </w:t>
      </w:r>
      <w:proofErr w:type="spellStart"/>
      <w:r w:rsidRPr="00911DC4">
        <w:t>pinout</w:t>
      </w:r>
      <w:proofErr w:type="spellEnd"/>
      <w:r w:rsidRPr="00911DC4">
        <w:t>; u kunt duidelijk zien dat er ook aan het hardware-ontwerp is gedacht.</w:t>
      </w:r>
    </w:p>
    <w:p w:rsidR="00911DC4" w:rsidRPr="00911DC4" w:rsidRDefault="00911DC4" w:rsidP="00911DC4">
      <w:r w:rsidRPr="00911DC4">
        <w:drawing>
          <wp:inline distT="0" distB="0" distL="0" distR="0">
            <wp:extent cx="5715000" cy="5486400"/>
            <wp:effectExtent l="0" t="0" r="0" b="0"/>
            <wp:docPr id="4" name="Afbeelding 4" descr="RP2040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P2040 pinou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5486400"/>
                    </a:xfrm>
                    <a:prstGeom prst="rect">
                      <a:avLst/>
                    </a:prstGeom>
                    <a:noFill/>
                    <a:ln>
                      <a:noFill/>
                    </a:ln>
                  </pic:spPr>
                </pic:pic>
              </a:graphicData>
            </a:graphic>
          </wp:inline>
        </w:drawing>
      </w:r>
      <w:r w:rsidRPr="00911DC4">
        <w:t xml:space="preserve">Figuur 11. </w:t>
      </w:r>
      <w:proofErr w:type="spellStart"/>
      <w:r w:rsidRPr="00911DC4">
        <w:t>Pinout</w:t>
      </w:r>
      <w:proofErr w:type="spellEnd"/>
      <w:r w:rsidRPr="00911DC4">
        <w:t xml:space="preserve"> van de RP2040. (Source: https://datasheets.raspberrypi.org/rp2040/rp2040_datasheet.pdf) </w:t>
      </w:r>
    </w:p>
    <w:p w:rsidR="00911DC4" w:rsidRPr="00911DC4" w:rsidRDefault="00911DC4" w:rsidP="00911DC4">
      <w:r w:rsidRPr="00911DC4">
        <w:t xml:space="preserve">Op het moment van schrijven zijn zowel de handleidingen als de software nog niet definitief, dus er kunnen nog kleine wijzigingen of toevoegingen komen. </w:t>
      </w:r>
      <w:proofErr w:type="spellStart"/>
      <w:r w:rsidRPr="00911DC4">
        <w:t>Nietemin</w:t>
      </w:r>
      <w:proofErr w:type="spellEnd"/>
      <w:r w:rsidRPr="00911DC4">
        <w:t xml:space="preserve"> ziet u duidelijk dat dit een </w:t>
      </w:r>
      <w:proofErr w:type="spellStart"/>
      <w:r w:rsidRPr="00911DC4">
        <w:t>Raspberry</w:t>
      </w:r>
      <w:proofErr w:type="spellEnd"/>
      <w:r w:rsidRPr="00911DC4">
        <w:t xml:space="preserve"> Pi-product is met documentatie die van meet af aan klaar en volledig is en dat het open hardware is. Daarnaast betekent dit ook dat er van meet af aan een open SDK wordt geleverd die applicatieontwikkeling op uw </w:t>
      </w:r>
      <w:proofErr w:type="spellStart"/>
      <w:r w:rsidRPr="00911DC4">
        <w:t>Raspberry</w:t>
      </w:r>
      <w:proofErr w:type="spellEnd"/>
      <w:r w:rsidRPr="00911DC4">
        <w:t xml:space="preserve"> Pi, uw Linux- of Windows-PC of een Intel-gebaseerde Mac mogelijk maakt. Op dit moment kunt u voor het ontwikkelen van uw eigen applicaties kiezen tussen </w:t>
      </w:r>
      <w:proofErr w:type="spellStart"/>
      <w:r w:rsidRPr="00911DC4">
        <w:t>MicroPython</w:t>
      </w:r>
      <w:proofErr w:type="spellEnd"/>
      <w:r w:rsidRPr="00911DC4">
        <w:t xml:space="preserve"> en C/C++.</w:t>
      </w:r>
      <w:r w:rsidRPr="00911DC4">
        <w:br/>
        <w:t> </w:t>
      </w:r>
    </w:p>
    <w:p w:rsidR="00911DC4" w:rsidRPr="00911DC4" w:rsidRDefault="00911DC4" w:rsidP="00911DC4">
      <w:pPr>
        <w:rPr>
          <w:b/>
          <w:bCs/>
        </w:rPr>
      </w:pPr>
      <w:r w:rsidRPr="00911DC4">
        <w:rPr>
          <w:b/>
          <w:bCs/>
        </w:rPr>
        <w:t xml:space="preserve">Programmeren met </w:t>
      </w:r>
      <w:proofErr w:type="spellStart"/>
      <w:r w:rsidRPr="00911DC4">
        <w:rPr>
          <w:b/>
          <w:bCs/>
        </w:rPr>
        <w:t>MicroPython</w:t>
      </w:r>
      <w:proofErr w:type="spellEnd"/>
    </w:p>
    <w:p w:rsidR="00911DC4" w:rsidRPr="00911DC4" w:rsidRDefault="00911DC4" w:rsidP="00911DC4">
      <w:r w:rsidRPr="00911DC4">
        <w:t xml:space="preserve">Veel RP2040-programmeurs zullen de voorkeur geven aan C/C++ (of in de nabije toekomst aan de </w:t>
      </w:r>
      <w:proofErr w:type="spellStart"/>
      <w:r w:rsidRPr="00911DC4">
        <w:t>Arduino</w:t>
      </w:r>
      <w:proofErr w:type="spellEnd"/>
      <w:r w:rsidRPr="00911DC4">
        <w:t xml:space="preserve"> IDE, want ondersteuning is al aangekondigd). </w:t>
      </w:r>
      <w:proofErr w:type="spellStart"/>
      <w:r w:rsidRPr="00911DC4">
        <w:t>MicroPython</w:t>
      </w:r>
      <w:proofErr w:type="spellEnd"/>
      <w:r w:rsidRPr="00911DC4">
        <w:t xml:space="preserve"> is echter ook een optie als u deze </w:t>
      </w:r>
      <w:r w:rsidRPr="00911DC4">
        <w:lastRenderedPageBreak/>
        <w:t xml:space="preserve">microcontroller wilt programmeren. Allereerst hebt u een </w:t>
      </w:r>
      <w:proofErr w:type="spellStart"/>
      <w:r w:rsidRPr="00911DC4">
        <w:t>Raspberry</w:t>
      </w:r>
      <w:proofErr w:type="spellEnd"/>
      <w:r w:rsidRPr="00911DC4">
        <w:t xml:space="preserve"> Pi 4 nodig met </w:t>
      </w:r>
      <w:proofErr w:type="spellStart"/>
      <w:r w:rsidRPr="00911DC4">
        <w:t>Raspberry</w:t>
      </w:r>
      <w:proofErr w:type="spellEnd"/>
      <w:r w:rsidRPr="00911DC4">
        <w:t xml:space="preserve"> Pi OS of – volgens de handleiding – een gelijkwaardige op </w:t>
      </w:r>
      <w:proofErr w:type="spellStart"/>
      <w:r w:rsidRPr="00911DC4">
        <w:t>Debian</w:t>
      </w:r>
      <w:proofErr w:type="spellEnd"/>
      <w:r w:rsidRPr="00911DC4">
        <w:t xml:space="preserve"> gebaseerde Linux-distributie die op een ander platform draait. U kunt uw eigen </w:t>
      </w:r>
      <w:proofErr w:type="spellStart"/>
      <w:r w:rsidRPr="00911DC4">
        <w:t>Raspberry</w:t>
      </w:r>
      <w:proofErr w:type="spellEnd"/>
      <w:r w:rsidRPr="00911DC4">
        <w:t xml:space="preserve"> Pi Pico </w:t>
      </w:r>
      <w:proofErr w:type="spellStart"/>
      <w:r w:rsidRPr="00911DC4">
        <w:t>MicroPython</w:t>
      </w:r>
      <w:proofErr w:type="spellEnd"/>
      <w:r w:rsidRPr="00911DC4">
        <w:t xml:space="preserve">-port builden volgens de instructies in de handleiding </w:t>
      </w:r>
      <w:hyperlink r:id="rId21" w:tgtFrame="_blank" w:tooltip="Pico MicroPython manual: " w:history="1">
        <w:r w:rsidRPr="00911DC4">
          <w:rPr>
            <w:rStyle w:val="Hyperlink"/>
          </w:rPr>
          <w:t>[5]</w:t>
        </w:r>
      </w:hyperlink>
      <w:r w:rsidRPr="00911DC4">
        <w:t xml:space="preserve"> of een kant-en-klare </w:t>
      </w:r>
      <w:proofErr w:type="spellStart"/>
      <w:r w:rsidRPr="00911DC4">
        <w:t>binary</w:t>
      </w:r>
      <w:proofErr w:type="spellEnd"/>
      <w:r w:rsidRPr="00911DC4">
        <w:t xml:space="preserve"> downloaden via de </w:t>
      </w:r>
      <w:r w:rsidRPr="00911DC4">
        <w:rPr>
          <w:i/>
          <w:iCs/>
        </w:rPr>
        <w:t xml:space="preserve">Pico </w:t>
      </w:r>
      <w:proofErr w:type="spellStart"/>
      <w:r w:rsidRPr="00911DC4">
        <w:rPr>
          <w:i/>
          <w:iCs/>
        </w:rPr>
        <w:t>getting</w:t>
      </w:r>
      <w:proofErr w:type="spellEnd"/>
      <w:r w:rsidRPr="00911DC4">
        <w:rPr>
          <w:i/>
          <w:iCs/>
        </w:rPr>
        <w:t xml:space="preserve"> </w:t>
      </w:r>
      <w:proofErr w:type="spellStart"/>
      <w:r w:rsidRPr="00911DC4">
        <w:rPr>
          <w:i/>
          <w:iCs/>
        </w:rPr>
        <w:t>started</w:t>
      </w:r>
      <w:proofErr w:type="spellEnd"/>
      <w:r w:rsidRPr="00911DC4">
        <w:t xml:space="preserve"> pagina’s </w:t>
      </w:r>
      <w:hyperlink r:id="rId22" w:tgtFrame="_blank" w:tooltip="Pico Getting Started: " w:history="1">
        <w:r w:rsidRPr="00911DC4">
          <w:rPr>
            <w:rStyle w:val="Hyperlink"/>
          </w:rPr>
          <w:t>[6]</w:t>
        </w:r>
      </w:hyperlink>
      <w:r w:rsidRPr="00911DC4">
        <w:t>.</w:t>
      </w:r>
      <w:r w:rsidRPr="00911DC4">
        <w:br/>
      </w:r>
      <w:r w:rsidRPr="00911DC4">
        <w:br/>
        <w:t xml:space="preserve">Door het board aan te sluiten op de </w:t>
      </w:r>
      <w:proofErr w:type="spellStart"/>
      <w:r w:rsidRPr="00911DC4">
        <w:t>Raspberry</w:t>
      </w:r>
      <w:proofErr w:type="spellEnd"/>
      <w:r w:rsidRPr="00911DC4">
        <w:t xml:space="preserve"> Pi 4 met een micro-USB kabel terwijl de BOOTSEL-knop ingedrukt wordt gehouden, wordt het Pico-board aangemeld als USB-apparaat voor massaopslag. U kunt het binaire bestand dan naar het board slepen om het in het flash-geheugen te zetten. Na deze installatie kunt u verbinding maken met de </w:t>
      </w:r>
      <w:proofErr w:type="spellStart"/>
      <w:r w:rsidRPr="00911DC4">
        <w:t>Raspberry</w:t>
      </w:r>
      <w:proofErr w:type="spellEnd"/>
      <w:r w:rsidRPr="00911DC4">
        <w:t xml:space="preserve"> Pi Pico in de </w:t>
      </w:r>
      <w:proofErr w:type="spellStart"/>
      <w:r w:rsidRPr="00911DC4">
        <w:t>MicroPython</w:t>
      </w:r>
      <w:proofErr w:type="spellEnd"/>
      <w:r w:rsidRPr="00911DC4">
        <w:t xml:space="preserve"> Interactive Interpreter Mode (ook REPL genoemd) via USB of de UART van de Pico.</w:t>
      </w:r>
      <w:r w:rsidRPr="00911DC4">
        <w:br/>
      </w:r>
      <w:r w:rsidRPr="00911DC4">
        <w:br/>
        <w:t xml:space="preserve">Daarnaast werkt de </w:t>
      </w:r>
      <w:proofErr w:type="spellStart"/>
      <w:r w:rsidRPr="00911DC4">
        <w:t>MicroPython</w:t>
      </w:r>
      <w:proofErr w:type="spellEnd"/>
      <w:r w:rsidRPr="00911DC4">
        <w:t xml:space="preserve">-port naar de </w:t>
      </w:r>
      <w:proofErr w:type="spellStart"/>
      <w:r w:rsidRPr="00911DC4">
        <w:t>Raspberry</w:t>
      </w:r>
      <w:proofErr w:type="spellEnd"/>
      <w:r w:rsidRPr="00911DC4">
        <w:t xml:space="preserve"> Pi Pico en andere op de RP2040 gebaseerde boards met veelgebruikte </w:t>
      </w:r>
      <w:proofErr w:type="spellStart"/>
      <w:r w:rsidRPr="00911DC4">
        <w:t>Integrated</w:t>
      </w:r>
      <w:proofErr w:type="spellEnd"/>
      <w:r w:rsidRPr="00911DC4">
        <w:t xml:space="preserve"> Development Environments (</w:t>
      </w:r>
      <w:proofErr w:type="spellStart"/>
      <w:r w:rsidRPr="00911DC4">
        <w:t>IDE’s</w:t>
      </w:r>
      <w:proofErr w:type="spellEnd"/>
      <w:r w:rsidRPr="00911DC4">
        <w:t xml:space="preserve">) zoals </w:t>
      </w:r>
      <w:proofErr w:type="spellStart"/>
      <w:r w:rsidRPr="00911DC4">
        <w:t>Thonny</w:t>
      </w:r>
      <w:proofErr w:type="spellEnd"/>
      <w:r w:rsidRPr="00911DC4">
        <w:t xml:space="preserve"> (</w:t>
      </w:r>
      <w:r w:rsidRPr="00911DC4">
        <w:rPr>
          <w:b/>
          <w:bCs/>
        </w:rPr>
        <w:t>figuur 12</w:t>
      </w:r>
      <w:r w:rsidRPr="00911DC4">
        <w:t xml:space="preserve">). De handleiding bevat instructies voor het installeren en configureren van deze IDE voor het programmeren van de Pi Pico in </w:t>
      </w:r>
      <w:proofErr w:type="spellStart"/>
      <w:r w:rsidRPr="00911DC4">
        <w:t>MicroPython</w:t>
      </w:r>
      <w:proofErr w:type="spellEnd"/>
      <w:r w:rsidRPr="00911DC4">
        <w:t>.</w:t>
      </w:r>
    </w:p>
    <w:p w:rsidR="00911DC4" w:rsidRPr="00911DC4" w:rsidRDefault="00911DC4" w:rsidP="00911DC4">
      <w:r w:rsidRPr="00911DC4">
        <w:drawing>
          <wp:inline distT="0" distB="0" distL="0" distR="0">
            <wp:extent cx="5715000" cy="4210050"/>
            <wp:effectExtent l="0" t="0" r="0" b="0"/>
            <wp:docPr id="3" name="Afbeelding 3" descr="Thonny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onny I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210050"/>
                    </a:xfrm>
                    <a:prstGeom prst="rect">
                      <a:avLst/>
                    </a:prstGeom>
                    <a:noFill/>
                    <a:ln>
                      <a:noFill/>
                    </a:ln>
                  </pic:spPr>
                </pic:pic>
              </a:graphicData>
            </a:graphic>
          </wp:inline>
        </w:drawing>
      </w:r>
      <w:r w:rsidRPr="00911DC4">
        <w:t xml:space="preserve">Figuur 12. </w:t>
      </w:r>
      <w:proofErr w:type="spellStart"/>
      <w:r w:rsidRPr="00911DC4">
        <w:t>Thonny</w:t>
      </w:r>
      <w:proofErr w:type="spellEnd"/>
      <w:r w:rsidRPr="00911DC4">
        <w:t xml:space="preserve"> IDE op een Pi 4. </w:t>
      </w:r>
    </w:p>
    <w:p w:rsidR="00911DC4" w:rsidRPr="00911DC4" w:rsidRDefault="00911DC4" w:rsidP="00911DC4">
      <w:r w:rsidRPr="00911DC4">
        <w:t xml:space="preserve">Bent u geïnteresseerd in </w:t>
      </w:r>
      <w:proofErr w:type="spellStart"/>
      <w:r w:rsidRPr="00911DC4">
        <w:t>MicroPython</w:t>
      </w:r>
      <w:proofErr w:type="spellEnd"/>
      <w:r w:rsidRPr="00911DC4">
        <w:t xml:space="preserve">? In het boek </w:t>
      </w:r>
      <w:r w:rsidRPr="00911DC4">
        <w:rPr>
          <w:i/>
          <w:iCs/>
        </w:rPr>
        <w:t xml:space="preserve">Get </w:t>
      </w:r>
      <w:proofErr w:type="spellStart"/>
      <w:r w:rsidRPr="00911DC4">
        <w:rPr>
          <w:i/>
          <w:iCs/>
        </w:rPr>
        <w:t>Started</w:t>
      </w:r>
      <w:proofErr w:type="spellEnd"/>
      <w:r w:rsidRPr="00911DC4">
        <w:rPr>
          <w:i/>
          <w:iCs/>
        </w:rPr>
        <w:t xml:space="preserve"> </w:t>
      </w:r>
      <w:proofErr w:type="spellStart"/>
      <w:r w:rsidRPr="00911DC4">
        <w:rPr>
          <w:i/>
          <w:iCs/>
        </w:rPr>
        <w:t>with</w:t>
      </w:r>
      <w:proofErr w:type="spellEnd"/>
      <w:r w:rsidRPr="00911DC4">
        <w:rPr>
          <w:i/>
          <w:iCs/>
        </w:rPr>
        <w:t xml:space="preserve"> </w:t>
      </w:r>
      <w:proofErr w:type="spellStart"/>
      <w:r w:rsidRPr="00911DC4">
        <w:rPr>
          <w:i/>
          <w:iCs/>
        </w:rPr>
        <w:t>MicroPython</w:t>
      </w:r>
      <w:proofErr w:type="spellEnd"/>
      <w:r w:rsidRPr="00911DC4">
        <w:rPr>
          <w:i/>
          <w:iCs/>
        </w:rPr>
        <w:t xml:space="preserve"> on </w:t>
      </w:r>
      <w:proofErr w:type="spellStart"/>
      <w:r w:rsidRPr="00911DC4">
        <w:rPr>
          <w:i/>
          <w:iCs/>
        </w:rPr>
        <w:t>Raspberry</w:t>
      </w:r>
      <w:proofErr w:type="spellEnd"/>
      <w:r w:rsidRPr="00911DC4">
        <w:rPr>
          <w:i/>
          <w:iCs/>
        </w:rPr>
        <w:t xml:space="preserve"> Pi Pico</w:t>
      </w:r>
      <w:r w:rsidRPr="00911DC4">
        <w:t xml:space="preserve"> (G. </w:t>
      </w:r>
      <w:proofErr w:type="spellStart"/>
      <w:r w:rsidRPr="00911DC4">
        <w:t>Halfacree</w:t>
      </w:r>
      <w:proofErr w:type="spellEnd"/>
      <w:r w:rsidRPr="00911DC4">
        <w:t xml:space="preserve"> en B. </w:t>
      </w:r>
      <w:proofErr w:type="spellStart"/>
      <w:r w:rsidRPr="00911DC4">
        <w:t>Everard</w:t>
      </w:r>
      <w:proofErr w:type="spellEnd"/>
      <w:r w:rsidRPr="00911DC4">
        <w:t xml:space="preserve">, </w:t>
      </w:r>
      <w:proofErr w:type="spellStart"/>
      <w:r w:rsidRPr="00911DC4">
        <w:t>Raspberry</w:t>
      </w:r>
      <w:proofErr w:type="spellEnd"/>
      <w:r w:rsidRPr="00911DC4">
        <w:t xml:space="preserve"> Pi Foundation 2021) leert u hoe u </w:t>
      </w:r>
      <w:proofErr w:type="spellStart"/>
      <w:r w:rsidRPr="00911DC4">
        <w:t>MicroPython</w:t>
      </w:r>
      <w:proofErr w:type="spellEnd"/>
      <w:r w:rsidRPr="00911DC4">
        <w:t xml:space="preserve"> kunt gebruiken om programma’s te schrijven en hardware aan te sluiten om uw </w:t>
      </w:r>
      <w:proofErr w:type="spellStart"/>
      <w:r w:rsidRPr="00911DC4">
        <w:t>Raspberry</w:t>
      </w:r>
      <w:proofErr w:type="spellEnd"/>
      <w:r w:rsidRPr="00911DC4">
        <w:t xml:space="preserve"> Pi Pico te laten samenwerken met de wereld om hem heen. (Zie het kader </w:t>
      </w:r>
      <w:r w:rsidRPr="00911DC4">
        <w:rPr>
          <w:b/>
          <w:bCs/>
        </w:rPr>
        <w:t>Gerelateerde producten</w:t>
      </w:r>
      <w:r w:rsidRPr="00911DC4">
        <w:t>).</w:t>
      </w:r>
      <w:r w:rsidRPr="00911DC4">
        <w:br/>
        <w:t> </w:t>
      </w:r>
    </w:p>
    <w:p w:rsidR="00911DC4" w:rsidRPr="00911DC4" w:rsidRDefault="00911DC4" w:rsidP="00911DC4">
      <w:pPr>
        <w:rPr>
          <w:b/>
          <w:bCs/>
        </w:rPr>
      </w:pPr>
      <w:r w:rsidRPr="00911DC4">
        <w:rPr>
          <w:b/>
          <w:bCs/>
        </w:rPr>
        <w:t>C/C++ ontwikkeling op een Pi met een Pi</w:t>
      </w:r>
    </w:p>
    <w:p w:rsidR="00911DC4" w:rsidRPr="00911DC4" w:rsidRDefault="00911DC4" w:rsidP="00911DC4">
      <w:r w:rsidRPr="00911DC4">
        <w:lastRenderedPageBreak/>
        <w:t xml:space="preserve">Uit de uitgebrachte beschrijving en tools blijkt dat programmeren met C/C++ bedoeld is voor op een </w:t>
      </w:r>
      <w:proofErr w:type="spellStart"/>
      <w:r w:rsidRPr="00911DC4">
        <w:t>Raspberry</w:t>
      </w:r>
      <w:proofErr w:type="spellEnd"/>
      <w:r w:rsidRPr="00911DC4">
        <w:t xml:space="preserve"> Pi 4. Het opzetten van een ontwikkelomgeving op andere systemen staat beschreven in de handleiding </w:t>
      </w:r>
      <w:hyperlink r:id="rId24" w:tgtFrame="_blank" w:tooltip="C/C++ setup: " w:history="1">
        <w:r w:rsidRPr="00911DC4">
          <w:rPr>
            <w:rStyle w:val="Hyperlink"/>
          </w:rPr>
          <w:t>[7]</w:t>
        </w:r>
      </w:hyperlink>
      <w:r w:rsidRPr="00911DC4">
        <w:t xml:space="preserve">, maar voor de </w:t>
      </w:r>
      <w:proofErr w:type="spellStart"/>
      <w:r w:rsidRPr="00911DC4">
        <w:t>Raspberry</w:t>
      </w:r>
      <w:proofErr w:type="spellEnd"/>
      <w:r w:rsidRPr="00911DC4">
        <w:t xml:space="preserve"> Pi kunt u een handig script downloaden </w:t>
      </w:r>
      <w:hyperlink r:id="rId25" w:tgtFrame="_blank" w:tooltip="IDE setup script: " w:history="1">
        <w:r w:rsidRPr="00911DC4">
          <w:rPr>
            <w:rStyle w:val="Hyperlink"/>
          </w:rPr>
          <w:t>[8]</w:t>
        </w:r>
      </w:hyperlink>
      <w:r w:rsidRPr="00911DC4">
        <w:t xml:space="preserve"> dat alle stappen voor zijn rekening neemt die nodig zijn voor de installatie. De verbinding tussen de </w:t>
      </w:r>
      <w:proofErr w:type="spellStart"/>
      <w:r w:rsidRPr="00911DC4">
        <w:t>Raspberry</w:t>
      </w:r>
      <w:proofErr w:type="spellEnd"/>
      <w:r w:rsidRPr="00911DC4">
        <w:t xml:space="preserve"> Pi 4 en de </w:t>
      </w:r>
      <w:proofErr w:type="spellStart"/>
      <w:r w:rsidRPr="00911DC4">
        <w:t>Raspberry</w:t>
      </w:r>
      <w:proofErr w:type="spellEnd"/>
      <w:r w:rsidRPr="00911DC4">
        <w:t xml:space="preserve"> Pi Pico gaat volgens </w:t>
      </w:r>
      <w:r w:rsidRPr="00911DC4">
        <w:rPr>
          <w:b/>
          <w:bCs/>
        </w:rPr>
        <w:t>figuur 13</w:t>
      </w:r>
      <w:r w:rsidRPr="00911DC4">
        <w:t xml:space="preserve">. In deze opstelling zal de </w:t>
      </w:r>
      <w:proofErr w:type="spellStart"/>
      <w:r w:rsidRPr="00911DC4">
        <w:t>Raspberry</w:t>
      </w:r>
      <w:proofErr w:type="spellEnd"/>
      <w:r w:rsidRPr="00911DC4">
        <w:t xml:space="preserve"> Pi 4 ook fungeren als debug-interface met een </w:t>
      </w:r>
      <w:proofErr w:type="spellStart"/>
      <w:r w:rsidRPr="00911DC4">
        <w:t>gepatchte</w:t>
      </w:r>
      <w:proofErr w:type="spellEnd"/>
      <w:r w:rsidRPr="00911DC4">
        <w:t xml:space="preserve"> versie van </w:t>
      </w:r>
      <w:proofErr w:type="spellStart"/>
      <w:r w:rsidRPr="00911DC4">
        <w:t>OpenOCD</w:t>
      </w:r>
      <w:proofErr w:type="spellEnd"/>
      <w:r w:rsidRPr="00911DC4">
        <w:t>. Als u graag een PC of Mac gebruikt, kunt u een debug-</w:t>
      </w:r>
      <w:proofErr w:type="spellStart"/>
      <w:r w:rsidRPr="00911DC4">
        <w:t>probe</w:t>
      </w:r>
      <w:proofErr w:type="spellEnd"/>
      <w:r w:rsidRPr="00911DC4">
        <w:t xml:space="preserve"> bouwen met een tweede </w:t>
      </w:r>
      <w:proofErr w:type="spellStart"/>
      <w:r w:rsidRPr="00911DC4">
        <w:t>Raspberry</w:t>
      </w:r>
      <w:proofErr w:type="spellEnd"/>
      <w:r w:rsidRPr="00911DC4">
        <w:t xml:space="preserve"> Pi Pico zoals beschreven in de handleiding.</w:t>
      </w:r>
    </w:p>
    <w:p w:rsidR="00911DC4" w:rsidRPr="00911DC4" w:rsidRDefault="00911DC4" w:rsidP="00911DC4">
      <w:r w:rsidRPr="00911DC4">
        <w:drawing>
          <wp:inline distT="0" distB="0" distL="0" distR="0">
            <wp:extent cx="5953125" cy="7010400"/>
            <wp:effectExtent l="0" t="0" r="9525" b="0"/>
            <wp:docPr id="2" name="Afbeelding 2" descr="UART connection for RPi 4 and an Raspberry Pi P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ART connection for RPi 4 and an Raspberry Pi Pico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3125" cy="7010400"/>
                    </a:xfrm>
                    <a:prstGeom prst="rect">
                      <a:avLst/>
                    </a:prstGeom>
                    <a:noFill/>
                    <a:ln>
                      <a:noFill/>
                    </a:ln>
                  </pic:spPr>
                </pic:pic>
              </a:graphicData>
            </a:graphic>
          </wp:inline>
        </w:drawing>
      </w:r>
      <w:r w:rsidRPr="00911DC4">
        <w:t xml:space="preserve">Figuur 13. UART-verbinding tussen een Pi 4 en een </w:t>
      </w:r>
      <w:proofErr w:type="spellStart"/>
      <w:r w:rsidRPr="00911DC4">
        <w:t>Raspberry</w:t>
      </w:r>
      <w:proofErr w:type="spellEnd"/>
      <w:r w:rsidRPr="00911DC4">
        <w:t xml:space="preserve"> Pi Pico. (Source: http://bit.ly/started-pico) </w:t>
      </w:r>
    </w:p>
    <w:p w:rsidR="00911DC4" w:rsidRPr="00911DC4" w:rsidRDefault="00911DC4" w:rsidP="00911DC4">
      <w:r w:rsidRPr="00911DC4">
        <w:lastRenderedPageBreak/>
        <w:t>Als u liever een IDE gebruikt dan alleen programmeren in een shell, kunt u Visual Studio Code (</w:t>
      </w:r>
      <w:r w:rsidRPr="00911DC4">
        <w:rPr>
          <w:b/>
          <w:bCs/>
        </w:rPr>
        <w:t>figuur 14</w:t>
      </w:r>
      <w:r w:rsidRPr="00911DC4">
        <w:t xml:space="preserve">) installeren via het bijgeleverde script, dan hebt u een IDE om mee te beginnen. Op het moment van schrijven konden de voorbeelden behoorlijk goed worden gevolgd, maar de projectgenerator om nieuwe projecten te starten zonder van alles handmatig op een commandoregel te moeten doen was nog niet helemaal klaar. Zelfs als u bij de lancering wat kleine problemen zou kunnen ervaren, zoals we hebben gezien bij de </w:t>
      </w:r>
      <w:proofErr w:type="spellStart"/>
      <w:r w:rsidRPr="00911DC4">
        <w:t>Raspberry</w:t>
      </w:r>
      <w:proofErr w:type="spellEnd"/>
      <w:r w:rsidRPr="00911DC4">
        <w:t xml:space="preserve"> Pi 4, zullen er na verloop van tijd zeker verbeteringen komen naarmate meer gebruikers de meegeleverde software gaan gebruiken en bugs melden.</w:t>
      </w:r>
    </w:p>
    <w:p w:rsidR="00911DC4" w:rsidRPr="00911DC4" w:rsidRDefault="00911DC4" w:rsidP="00911DC4">
      <w:r w:rsidRPr="00911DC4">
        <w:drawing>
          <wp:inline distT="0" distB="0" distL="0" distR="0">
            <wp:extent cx="5715000" cy="3209925"/>
            <wp:effectExtent l="0" t="0" r="0" b="9525"/>
            <wp:docPr id="1" name="Afbeelding 1" descr="Visual Studio Code IDE on an RP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sual Studio Code IDE on an RPi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r w:rsidRPr="00911DC4">
        <w:t xml:space="preserve">Figuur 14. Visual Studio Code IDE op een Pi 4. </w:t>
      </w:r>
    </w:p>
    <w:p w:rsidR="00911DC4" w:rsidRPr="00911DC4" w:rsidRDefault="00911DC4" w:rsidP="00911DC4">
      <w:r w:rsidRPr="00911DC4">
        <w:t xml:space="preserve">Voor de RP2040 staat een uitgebreide set bibliotheken en voorbeelden klaar om u op weg te helpen met de chip. U hoeft dus niet zelf drivers te schrijven voor elk onderdeel van de chip. Ook is voor de USB de </w:t>
      </w:r>
      <w:proofErr w:type="spellStart"/>
      <w:r w:rsidRPr="00911DC4">
        <w:t>TinyUSB</w:t>
      </w:r>
      <w:proofErr w:type="spellEnd"/>
      <w:r w:rsidRPr="00911DC4">
        <w:t xml:space="preserve">-bibliotheek opgenomen die is uitgebreid om de RP2040 te ondersteunen, zodat u snel kunt instappen. Het mooie is dat u, omdat alle code open is, in de bestanden kunt duiken en kunt bestuderen hoe alles in elkaar zit. Als u meer gewend bent aan een </w:t>
      </w:r>
      <w:proofErr w:type="spellStart"/>
      <w:r w:rsidRPr="00911DC4">
        <w:t>framework</w:t>
      </w:r>
      <w:proofErr w:type="spellEnd"/>
      <w:r w:rsidRPr="00911DC4">
        <w:t xml:space="preserve"> dat compatibel is met </w:t>
      </w:r>
      <w:proofErr w:type="spellStart"/>
      <w:r w:rsidRPr="00911DC4">
        <w:t>Arduino</w:t>
      </w:r>
      <w:proofErr w:type="spellEnd"/>
      <w:r w:rsidRPr="00911DC4">
        <w:t xml:space="preserve"> </w:t>
      </w:r>
      <w:proofErr w:type="spellStart"/>
      <w:r w:rsidRPr="00911DC4">
        <w:t>Wiring</w:t>
      </w:r>
      <w:proofErr w:type="spellEnd"/>
      <w:r w:rsidRPr="00911DC4">
        <w:t>: dit is op het moment van schrijven nog niet uitgebracht, maar net als voor andere niet-</w:t>
      </w:r>
      <w:proofErr w:type="spellStart"/>
      <w:r w:rsidRPr="00911DC4">
        <w:t>Arduino</w:t>
      </w:r>
      <w:proofErr w:type="spellEnd"/>
      <w:r w:rsidRPr="00911DC4">
        <w:t xml:space="preserve"> platforms die interessant zijn, zal dat slecht een kwestie van tijd zijn.</w:t>
      </w:r>
      <w:r w:rsidRPr="00911DC4">
        <w:br/>
      </w:r>
      <w:r w:rsidRPr="00911DC4">
        <w:br/>
        <w:t xml:space="preserve">Als u een PC of Mac gebruikt en wilt beginnen met programmeren, kun u het beste een virtuele machine gebruiken om de ontwikkelomgeving op te zetten. Als u dan op sommige punten problemen ondervindt, kunt u terugschakelen naar een opgeslagen </w:t>
      </w:r>
      <w:r w:rsidRPr="00911DC4">
        <w:rPr>
          <w:i/>
          <w:iCs/>
        </w:rPr>
        <w:t>snapshot</w:t>
      </w:r>
      <w:r w:rsidRPr="00911DC4">
        <w:t xml:space="preserve"> om in korte tijd weer een goed werkend systeem te hebben.</w:t>
      </w:r>
      <w:r w:rsidRPr="00911DC4">
        <w:br/>
        <w:t> </w:t>
      </w:r>
    </w:p>
    <w:p w:rsidR="00911DC4" w:rsidRPr="00911DC4" w:rsidRDefault="00911DC4" w:rsidP="00911DC4">
      <w:pPr>
        <w:rPr>
          <w:b/>
          <w:bCs/>
        </w:rPr>
      </w:pPr>
      <w:r w:rsidRPr="00911DC4">
        <w:rPr>
          <w:b/>
          <w:bCs/>
        </w:rPr>
        <w:t>Nog wat gedachten over de Pico</w:t>
      </w:r>
    </w:p>
    <w:p w:rsidR="00911DC4" w:rsidRPr="00911DC4" w:rsidRDefault="00911DC4" w:rsidP="00911DC4">
      <w:r w:rsidRPr="00911DC4">
        <w:t xml:space="preserve">Hebt u microcontrollers links laten liggen omdat ze te duur lijken of minder goed gedocumenteerd? Nu hebt u daarvoor geen excuus meer. Koop een paar </w:t>
      </w:r>
      <w:proofErr w:type="spellStart"/>
      <w:r w:rsidRPr="00911DC4">
        <w:t>Raspberry</w:t>
      </w:r>
      <w:proofErr w:type="spellEnd"/>
      <w:r w:rsidRPr="00911DC4">
        <w:t xml:space="preserve"> Pi </w:t>
      </w:r>
      <w:proofErr w:type="spellStart"/>
      <w:r w:rsidRPr="00911DC4">
        <w:t>Pico’s</w:t>
      </w:r>
      <w:proofErr w:type="spellEnd"/>
      <w:r w:rsidRPr="00911DC4">
        <w:t xml:space="preserve"> nu ze nog goed verkrijgbaar zijn en begin met programmeren. Voor een prijs van € 5 per stuk en met alle ondersteuning en documentatie van de </w:t>
      </w:r>
      <w:proofErr w:type="spellStart"/>
      <w:r w:rsidRPr="00911DC4">
        <w:t>Raspberry</w:t>
      </w:r>
      <w:proofErr w:type="spellEnd"/>
      <w:r w:rsidRPr="00911DC4">
        <w:t xml:space="preserve"> Pi Foundation is het niet de vraag </w:t>
      </w:r>
      <w:r w:rsidRPr="00911DC4">
        <w:rPr>
          <w:i/>
          <w:iCs/>
        </w:rPr>
        <w:t>of</w:t>
      </w:r>
      <w:r w:rsidRPr="00911DC4">
        <w:t xml:space="preserve"> u er een moet kopen, maar veeleer </w:t>
      </w:r>
      <w:r w:rsidRPr="00911DC4">
        <w:rPr>
          <w:i/>
          <w:iCs/>
        </w:rPr>
        <w:t>hoeveel</w:t>
      </w:r>
      <w:r w:rsidRPr="00911DC4">
        <w:t xml:space="preserve"> Pico-boards u moet kopen. Dankzij de beschikbaarheid van datasheets, </w:t>
      </w:r>
      <w:r w:rsidRPr="00911DC4">
        <w:lastRenderedPageBreak/>
        <w:t>programmeertools, voorbeelden en laagdrempelige handleidingen is het werken met een Pico heel plezierig. Hij is niet voorbehouden aan ervaren ontwikkelaars; hij kan worden gebruikt om kinderen en studenten te onderwijzen. Als u nieuwe projecten start met het board, laat het ons dan weten en deel uw ervaringen. We zijn benieuwd waar u mee op de proppen komt.</w:t>
      </w:r>
      <w:r w:rsidRPr="00911DC4">
        <w:br/>
        <w:t> </w:t>
      </w:r>
      <w:r w:rsidRPr="00911DC4">
        <w:br/>
        <w:t>(210045-03)</w:t>
      </w:r>
      <w:r w:rsidRPr="00911DC4">
        <w:br/>
        <w:t> </w:t>
      </w:r>
    </w:p>
    <w:p w:rsidR="00911DC4" w:rsidRPr="00911DC4" w:rsidRDefault="00911DC4" w:rsidP="00911DC4">
      <w:r w:rsidRPr="00911DC4">
        <w:pict>
          <v:rect id="_x0000_i1040" style="width:0;height:1.5pt" o:hralign="center" o:hrstd="t" o:hr="t" fillcolor="#a0a0a0" stroked="f"/>
        </w:pict>
      </w:r>
    </w:p>
    <w:p w:rsidR="00911DC4" w:rsidRPr="00911DC4" w:rsidRDefault="00911DC4" w:rsidP="00911DC4">
      <w:proofErr w:type="spellStart"/>
      <w:r w:rsidRPr="00911DC4">
        <w:rPr>
          <w:b/>
          <w:bCs/>
        </w:rPr>
        <w:t>Raspberry</w:t>
      </w:r>
      <w:proofErr w:type="spellEnd"/>
      <w:r w:rsidRPr="00911DC4">
        <w:rPr>
          <w:b/>
          <w:bCs/>
        </w:rPr>
        <w:t xml:space="preserve"> Pi Pico: specificaties​</w:t>
      </w:r>
    </w:p>
    <w:p w:rsidR="00911DC4" w:rsidRPr="00911DC4" w:rsidRDefault="00911DC4" w:rsidP="00911DC4">
      <w:pPr>
        <w:numPr>
          <w:ilvl w:val="0"/>
          <w:numId w:val="1"/>
        </w:numPr>
      </w:pPr>
      <w:r w:rsidRPr="00911DC4">
        <w:t>CPU type: Cortex M0+</w:t>
      </w:r>
    </w:p>
    <w:p w:rsidR="00911DC4" w:rsidRPr="00911DC4" w:rsidRDefault="00911DC4" w:rsidP="00911DC4">
      <w:pPr>
        <w:numPr>
          <w:ilvl w:val="0"/>
          <w:numId w:val="1"/>
        </w:numPr>
      </w:pPr>
      <w:r w:rsidRPr="00911DC4">
        <w:t>Aantal kernen: 2</w:t>
      </w:r>
    </w:p>
    <w:p w:rsidR="00911DC4" w:rsidRPr="00911DC4" w:rsidRDefault="00911DC4" w:rsidP="00911DC4">
      <w:pPr>
        <w:numPr>
          <w:ilvl w:val="0"/>
          <w:numId w:val="1"/>
        </w:numPr>
      </w:pPr>
      <w:r w:rsidRPr="00911DC4">
        <w:t>Max. snelheid: 133 MHz</w:t>
      </w:r>
    </w:p>
    <w:p w:rsidR="00911DC4" w:rsidRPr="00911DC4" w:rsidRDefault="00911DC4" w:rsidP="00911DC4">
      <w:pPr>
        <w:numPr>
          <w:ilvl w:val="0"/>
          <w:numId w:val="1"/>
        </w:numPr>
      </w:pPr>
      <w:r w:rsidRPr="00911DC4">
        <w:t>SRAM: 264 kB in 6 banken</w:t>
      </w:r>
    </w:p>
    <w:p w:rsidR="00911DC4" w:rsidRPr="00911DC4" w:rsidRDefault="00911DC4" w:rsidP="00911DC4">
      <w:pPr>
        <w:numPr>
          <w:ilvl w:val="0"/>
          <w:numId w:val="1"/>
        </w:numPr>
      </w:pPr>
      <w:r w:rsidRPr="00911DC4">
        <w:t>Flash intern: 0 kB</w:t>
      </w:r>
    </w:p>
    <w:p w:rsidR="00911DC4" w:rsidRPr="00911DC4" w:rsidRDefault="00911DC4" w:rsidP="00911DC4">
      <w:pPr>
        <w:numPr>
          <w:ilvl w:val="0"/>
          <w:numId w:val="1"/>
        </w:numPr>
      </w:pPr>
      <w:r w:rsidRPr="00911DC4">
        <w:t>Flash extern: 2 MB QSPI flash (tot 16 MB ondersteund)</w:t>
      </w:r>
    </w:p>
    <w:p w:rsidR="00911DC4" w:rsidRPr="00911DC4" w:rsidRDefault="00911DC4" w:rsidP="00911DC4">
      <w:pPr>
        <w:numPr>
          <w:ilvl w:val="0"/>
          <w:numId w:val="1"/>
        </w:numPr>
      </w:pPr>
      <w:proofErr w:type="spellStart"/>
      <w:r w:rsidRPr="00911DC4">
        <w:t>GPIO’s</w:t>
      </w:r>
      <w:proofErr w:type="spellEnd"/>
      <w:r w:rsidRPr="00911DC4">
        <w:t>: 26 (incl. 4 ADC)</w:t>
      </w:r>
    </w:p>
    <w:p w:rsidR="00911DC4" w:rsidRPr="00911DC4" w:rsidRDefault="00911DC4" w:rsidP="00911DC4">
      <w:pPr>
        <w:numPr>
          <w:ilvl w:val="0"/>
          <w:numId w:val="1"/>
        </w:numPr>
      </w:pPr>
      <w:r w:rsidRPr="00911DC4">
        <w:t xml:space="preserve">USB: 1.1 Host / </w:t>
      </w:r>
      <w:proofErr w:type="spellStart"/>
      <w:r w:rsidRPr="00911DC4">
        <w:t>Slave</w:t>
      </w:r>
      <w:proofErr w:type="spellEnd"/>
    </w:p>
    <w:p w:rsidR="00911DC4" w:rsidRPr="00911DC4" w:rsidRDefault="00911DC4" w:rsidP="00911DC4">
      <w:pPr>
        <w:numPr>
          <w:ilvl w:val="0"/>
          <w:numId w:val="1"/>
        </w:numPr>
      </w:pPr>
      <w:r w:rsidRPr="00911DC4">
        <w:t xml:space="preserve">ADC: 12-bit @ 500 </w:t>
      </w:r>
      <w:proofErr w:type="spellStart"/>
      <w:r w:rsidRPr="00911DC4">
        <w:t>kSps</w:t>
      </w:r>
      <w:proofErr w:type="spellEnd"/>
    </w:p>
    <w:p w:rsidR="00911DC4" w:rsidRPr="00911DC4" w:rsidRDefault="00911DC4" w:rsidP="00911DC4">
      <w:pPr>
        <w:numPr>
          <w:ilvl w:val="0"/>
          <w:numId w:val="1"/>
        </w:numPr>
      </w:pPr>
      <w:r w:rsidRPr="00911DC4">
        <w:t>ADC-kanalen: 5 (incl. temperatuursensor)</w:t>
      </w:r>
    </w:p>
    <w:p w:rsidR="00911DC4" w:rsidRPr="00911DC4" w:rsidRDefault="00911DC4" w:rsidP="00911DC4">
      <w:pPr>
        <w:numPr>
          <w:ilvl w:val="0"/>
          <w:numId w:val="1"/>
        </w:numPr>
      </w:pPr>
      <w:r w:rsidRPr="00911DC4">
        <w:t>SPI: 2</w:t>
      </w:r>
    </w:p>
    <w:p w:rsidR="00911DC4" w:rsidRPr="00911DC4" w:rsidRDefault="00911DC4" w:rsidP="00911DC4">
      <w:pPr>
        <w:numPr>
          <w:ilvl w:val="0"/>
          <w:numId w:val="1"/>
        </w:numPr>
      </w:pPr>
      <w:r w:rsidRPr="00911DC4">
        <w:t>UART: 2</w:t>
      </w:r>
    </w:p>
    <w:p w:rsidR="00911DC4" w:rsidRPr="00911DC4" w:rsidRDefault="00911DC4" w:rsidP="00911DC4">
      <w:pPr>
        <w:numPr>
          <w:ilvl w:val="0"/>
          <w:numId w:val="1"/>
        </w:numPr>
      </w:pPr>
      <w:r w:rsidRPr="00911DC4">
        <w:t>I2C: 2</w:t>
      </w:r>
    </w:p>
    <w:p w:rsidR="00911DC4" w:rsidRPr="00911DC4" w:rsidRDefault="00911DC4" w:rsidP="00911DC4">
      <w:pPr>
        <w:numPr>
          <w:ilvl w:val="0"/>
          <w:numId w:val="1"/>
        </w:numPr>
      </w:pPr>
      <w:r w:rsidRPr="00911DC4">
        <w:t>PWM: 16 kanalen</w:t>
      </w:r>
    </w:p>
    <w:p w:rsidR="00911DC4" w:rsidRPr="00911DC4" w:rsidRDefault="00911DC4" w:rsidP="00911DC4">
      <w:pPr>
        <w:numPr>
          <w:ilvl w:val="0"/>
          <w:numId w:val="1"/>
        </w:numPr>
      </w:pPr>
      <w:r w:rsidRPr="00911DC4">
        <w:t>Timer: 1x 64-bit</w:t>
      </w:r>
    </w:p>
    <w:p w:rsidR="00911DC4" w:rsidRPr="00911DC4" w:rsidRDefault="00911DC4" w:rsidP="00911DC4">
      <w:pPr>
        <w:numPr>
          <w:ilvl w:val="0"/>
          <w:numId w:val="1"/>
        </w:numPr>
      </w:pPr>
      <w:r w:rsidRPr="00911DC4">
        <w:t>RTC: Ja</w:t>
      </w:r>
    </w:p>
    <w:p w:rsidR="00911DC4" w:rsidRPr="00911DC4" w:rsidRDefault="00911DC4" w:rsidP="00911DC4">
      <w:pPr>
        <w:numPr>
          <w:ilvl w:val="0"/>
          <w:numId w:val="1"/>
        </w:numPr>
      </w:pPr>
      <w:r w:rsidRPr="00911DC4">
        <w:t xml:space="preserve">Unieke eigenschappen: programmeerbare IO-state-machine, boot ROM met USB-massaopslag </w:t>
      </w:r>
      <w:proofErr w:type="spellStart"/>
      <w:r w:rsidRPr="00911DC4">
        <w:t>bootloader</w:t>
      </w:r>
      <w:proofErr w:type="spellEnd"/>
    </w:p>
    <w:p w:rsidR="00911DC4" w:rsidRPr="00911DC4" w:rsidRDefault="00911DC4" w:rsidP="00911DC4">
      <w:r w:rsidRPr="00911DC4">
        <w:br/>
      </w:r>
      <w:r w:rsidRPr="00911DC4">
        <w:rPr>
          <w:b/>
          <w:bCs/>
        </w:rPr>
        <w:t>Mist u de paragraaf over laag vermogen in dit artikel?</w:t>
      </w:r>
      <w:r w:rsidRPr="00911DC4">
        <w:br/>
        <w:t xml:space="preserve">Deze vraag leidde tot wat discussie onder de redacteuren die al met de </w:t>
      </w:r>
      <w:proofErr w:type="spellStart"/>
      <w:r w:rsidRPr="00911DC4">
        <w:t>Raspberry</w:t>
      </w:r>
      <w:proofErr w:type="spellEnd"/>
      <w:r w:rsidRPr="00911DC4">
        <w:t xml:space="preserve"> Pi Pico aan het spelen waren. Normaal gesproken is een van de eerste dingen die men </w:t>
      </w:r>
      <w:proofErr w:type="spellStart"/>
      <w:r w:rsidRPr="00911DC4">
        <w:t>merktbij</w:t>
      </w:r>
      <w:proofErr w:type="spellEnd"/>
      <w:r w:rsidRPr="00911DC4">
        <w:t xml:space="preserve"> een nieuwe MCU het lage stroomverbruik, en dat is meestal maar een paar honderd </w:t>
      </w:r>
      <w:proofErr w:type="spellStart"/>
      <w:r w:rsidRPr="00911DC4">
        <w:t>nA</w:t>
      </w:r>
      <w:proofErr w:type="spellEnd"/>
      <w:r w:rsidRPr="00911DC4">
        <w:t xml:space="preserve"> of een paar µA die nodig is voor de slaap-modus. Als u de datasheet van de RP2040 bekijkt, dan ziet u een gemiddeld stroomverbruik van 0,18 mA in </w:t>
      </w:r>
      <w:proofErr w:type="spellStart"/>
      <w:r w:rsidRPr="00911DC4">
        <w:t>deep</w:t>
      </w:r>
      <w:proofErr w:type="spellEnd"/>
      <w:r w:rsidRPr="00911DC4">
        <w:t xml:space="preserve"> sleep. Dat klinkt misschien niet zo slecht, en 180 µA is een waarde waar u mee kunt leven; maar voor de </w:t>
      </w:r>
      <w:proofErr w:type="spellStart"/>
      <w:r w:rsidRPr="00911DC4">
        <w:t>Raspberry</w:t>
      </w:r>
      <w:proofErr w:type="spellEnd"/>
      <w:r w:rsidRPr="00911DC4">
        <w:t xml:space="preserve"> Pi Pico zit er een addertje onder het gras. Op het board zit niet alleen de RP2040, maar ook de externe flash en de DC/DC-converter. Terwijl de flash-chip met 50 µA in </w:t>
      </w:r>
      <w:proofErr w:type="spellStart"/>
      <w:r w:rsidRPr="00911DC4">
        <w:t>standby</w:t>
      </w:r>
      <w:proofErr w:type="spellEnd"/>
      <w:r w:rsidRPr="00911DC4">
        <w:t xml:space="preserve">-mode kan gaan of zelfs kan terugschakelen naar 15 µA, moet de DC/DC-converter bij zeer </w:t>
      </w:r>
      <w:r w:rsidRPr="00911DC4">
        <w:lastRenderedPageBreak/>
        <w:t xml:space="preserve">lage belastingen werken. Deze resultaten uit de datasheet van de </w:t>
      </w:r>
      <w:proofErr w:type="spellStart"/>
      <w:r w:rsidRPr="00911DC4">
        <w:t>Raspberry</w:t>
      </w:r>
      <w:proofErr w:type="spellEnd"/>
      <w:r w:rsidRPr="00911DC4">
        <w:t xml:space="preserve"> Pi Pico komen uit op een </w:t>
      </w:r>
      <w:proofErr w:type="spellStart"/>
      <w:r w:rsidRPr="00911DC4">
        <w:t>standby</w:t>
      </w:r>
      <w:proofErr w:type="spellEnd"/>
      <w:r w:rsidRPr="00911DC4">
        <w:t xml:space="preserve">-stroom van 0,8 mA bij 25 °C. Dit is gewoon iets waar u rekening mee moet houden als u van plan bent om het board voor een langere periode op batterijen te laten werken. Dus de paragraaf over laag vermogen is niet vergeten, maar op een gegeven moment moet men een soort compromis hebben wat betreft functionaliteit, stroomvereisten en beoogde toepassing. De perfecte microcontroller bestaat niet, maar de eerste chip van de </w:t>
      </w:r>
      <w:proofErr w:type="spellStart"/>
      <w:r w:rsidRPr="00911DC4">
        <w:t>Raspberry</w:t>
      </w:r>
      <w:proofErr w:type="spellEnd"/>
      <w:r w:rsidRPr="00911DC4">
        <w:t xml:space="preserve"> Pi Foundation biedt een veelbelovende vooruitblik op wat we kunnen verwachten. Met betrekking tot de optimalisatie van het stroomverbruik zal in de komende tijd moeten blijken of en hoe het ontwerp kan worden aangepast om er nog een paar µA meer uit te halen voor een langere </w:t>
      </w:r>
      <w:proofErr w:type="spellStart"/>
      <w:r w:rsidRPr="00911DC4">
        <w:t>runtime</w:t>
      </w:r>
      <w:proofErr w:type="spellEnd"/>
      <w:r w:rsidRPr="00911DC4">
        <w:t>. Dit geldt ook voor de softwareontwikkeling en hoe u uw code kunt optimaliseren, niet alleen voor snelheid maar ook om energie-efficiënt te werken op apparaten met batterijen.</w:t>
      </w:r>
      <w:r w:rsidRPr="00911DC4">
        <w:br/>
      </w:r>
      <w:r w:rsidRPr="00911DC4">
        <w:br/>
      </w:r>
      <w:r w:rsidRPr="00911DC4">
        <w:br/>
      </w:r>
      <w:r w:rsidRPr="00911DC4">
        <w:rPr>
          <w:b/>
          <w:bCs/>
        </w:rPr>
        <w:t>Web Links</w:t>
      </w:r>
      <w:r w:rsidRPr="00911DC4">
        <w:br/>
        <w:t xml:space="preserve">[1] C. </w:t>
      </w:r>
      <w:proofErr w:type="spellStart"/>
      <w:r w:rsidRPr="00911DC4">
        <w:t>Valens</w:t>
      </w:r>
      <w:proofErr w:type="spellEnd"/>
      <w:r w:rsidRPr="00911DC4">
        <w:t>, “</w:t>
      </w:r>
      <w:hyperlink r:id="rId28" w:tgtFrame="_blank" w:history="1">
        <w:r w:rsidRPr="00911DC4">
          <w:rPr>
            <w:rStyle w:val="Hyperlink"/>
          </w:rPr>
          <w:t>Raspberry Pi Pico Review</w:t>
        </w:r>
      </w:hyperlink>
      <w:r w:rsidRPr="00911DC4">
        <w:t>,” Elektor.TV, 1/21/2021.</w:t>
      </w:r>
      <w:r w:rsidRPr="00911DC4">
        <w:br/>
        <w:t xml:space="preserve">[2] C. </w:t>
      </w:r>
      <w:proofErr w:type="spellStart"/>
      <w:r w:rsidRPr="00911DC4">
        <w:t>Valens</w:t>
      </w:r>
      <w:proofErr w:type="spellEnd"/>
      <w:r w:rsidRPr="00911DC4">
        <w:t xml:space="preserve">, </w:t>
      </w:r>
      <w:hyperlink r:id="rId29" w:tgtFrame="_blank" w:history="1">
        <w:r w:rsidRPr="00911DC4">
          <w:rPr>
            <w:rStyle w:val="Hyperlink"/>
          </w:rPr>
          <w:t>“Now Playing at a Theatre Near You: RP2040 in Raspberry Pi Pico</w:t>
        </w:r>
      </w:hyperlink>
      <w:r w:rsidRPr="00911DC4">
        <w:t>,” ElektorMagazine.com, 1/22/2021.</w:t>
      </w:r>
      <w:r w:rsidRPr="00911DC4">
        <w:br/>
        <w:t xml:space="preserve">[3] </w:t>
      </w:r>
      <w:hyperlink r:id="rId30" w:tgtFrame="_blank" w:history="1">
        <w:r w:rsidRPr="00911DC4">
          <w:rPr>
            <w:rStyle w:val="Hyperlink"/>
          </w:rPr>
          <w:t>The Raspberry Pi Pico datasheet</w:t>
        </w:r>
      </w:hyperlink>
      <w:r w:rsidRPr="00911DC4">
        <w:br/>
        <w:t xml:space="preserve">[4] </w:t>
      </w:r>
      <w:hyperlink r:id="rId31" w:tgtFrame="_blank" w:history="1">
        <w:r w:rsidRPr="00911DC4">
          <w:rPr>
            <w:rStyle w:val="Hyperlink"/>
          </w:rPr>
          <w:t>RT6150 datasheet</w:t>
        </w:r>
      </w:hyperlink>
      <w:r w:rsidRPr="00911DC4">
        <w:br/>
        <w:t xml:space="preserve">[5] </w:t>
      </w:r>
      <w:hyperlink r:id="rId32" w:tgtFrame="_blank" w:history="1">
        <w:r w:rsidRPr="00911DC4">
          <w:rPr>
            <w:rStyle w:val="Hyperlink"/>
          </w:rPr>
          <w:t xml:space="preserve">Pico MicroPython manual </w:t>
        </w:r>
      </w:hyperlink>
      <w:r w:rsidRPr="00911DC4">
        <w:br/>
        <w:t xml:space="preserve">[6] </w:t>
      </w:r>
      <w:hyperlink r:id="rId33" w:tgtFrame="_blank" w:history="1">
        <w:r w:rsidRPr="00911DC4">
          <w:rPr>
            <w:rStyle w:val="Hyperlink"/>
          </w:rPr>
          <w:t>Pico Getting Started</w:t>
        </w:r>
      </w:hyperlink>
      <w:r w:rsidRPr="00911DC4">
        <w:br/>
        <w:t xml:space="preserve">[7] </w:t>
      </w:r>
      <w:hyperlink r:id="rId34" w:tgtFrame="_blank" w:history="1">
        <w:r w:rsidRPr="00911DC4">
          <w:rPr>
            <w:rStyle w:val="Hyperlink"/>
          </w:rPr>
          <w:t>C/C++ setup</w:t>
        </w:r>
      </w:hyperlink>
      <w:r w:rsidRPr="00911DC4">
        <w:br/>
        <w:t xml:space="preserve">[8] </w:t>
      </w:r>
      <w:hyperlink r:id="rId35" w:tgtFrame="_blank" w:history="1">
        <w:r w:rsidRPr="00911DC4">
          <w:rPr>
            <w:rStyle w:val="Hyperlink"/>
          </w:rPr>
          <w:t xml:space="preserve">IDE setup script </w:t>
        </w:r>
      </w:hyperlink>
      <w:r w:rsidRPr="00911DC4">
        <w:br/>
        <w:t xml:space="preserve">[9] </w:t>
      </w:r>
      <w:hyperlink r:id="rId36" w:tgtFrame="_blank" w:history="1">
        <w:r w:rsidRPr="00911DC4">
          <w:rPr>
            <w:rStyle w:val="Hyperlink"/>
          </w:rPr>
          <w:t>RP2040 datasheet</w:t>
        </w:r>
      </w:hyperlink>
      <w:r w:rsidRPr="00911DC4">
        <w:br/>
        <w:t xml:space="preserve">[10] </w:t>
      </w:r>
      <w:hyperlink r:id="rId37" w:tgtFrame="_blank" w:history="1">
        <w:r w:rsidRPr="00911DC4">
          <w:rPr>
            <w:rStyle w:val="Hyperlink"/>
          </w:rPr>
          <w:t>Pico Getting Started datasheet</w:t>
        </w:r>
      </w:hyperlink>
      <w:r w:rsidRPr="00911DC4">
        <w:br/>
      </w:r>
      <w:r w:rsidRPr="00911DC4">
        <w:br/>
      </w:r>
      <w:r w:rsidRPr="00911DC4">
        <w:br/>
      </w:r>
      <w:r w:rsidRPr="00911DC4">
        <w:rPr>
          <w:b/>
          <w:bCs/>
        </w:rPr>
        <w:t>Vragen of opmerkingen?</w:t>
      </w:r>
      <w:r w:rsidRPr="00911DC4">
        <w:br/>
        <w:t xml:space="preserve">Hebt u vragen of opmerkingen naar aanleiding van dit artikel? Stuur een e-mail naar de auteurs via </w:t>
      </w:r>
      <w:hyperlink r:id="rId38" w:tgtFrame="_blank" w:history="1">
        <w:r w:rsidRPr="00911DC4">
          <w:rPr>
            <w:rStyle w:val="Hyperlink"/>
          </w:rPr>
          <w:t>mathias.claussen@elektor.com</w:t>
        </w:r>
      </w:hyperlink>
      <w:r w:rsidRPr="00911DC4">
        <w:t>.</w:t>
      </w:r>
    </w:p>
    <w:p w:rsidR="005C7D13" w:rsidRDefault="005C7D13">
      <w:bookmarkStart w:id="0" w:name="_GoBack"/>
      <w:bookmarkEnd w:id="0"/>
    </w:p>
    <w:sectPr w:rsidR="005C7D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3079C"/>
    <w:multiLevelType w:val="multilevel"/>
    <w:tmpl w:val="3EFE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DC4"/>
    <w:rsid w:val="005C7D13"/>
    <w:rsid w:val="00911D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C4445-75C5-4D81-9B13-AD9DF59F3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11DC4"/>
    <w:rPr>
      <w:color w:val="0563C1" w:themeColor="hyperlink"/>
      <w:u w:val="single"/>
    </w:rPr>
  </w:style>
  <w:style w:type="character" w:styleId="Onopgelostemelding">
    <w:name w:val="Unresolved Mention"/>
    <w:basedOn w:val="Standaardalinea-lettertype"/>
    <w:uiPriority w:val="99"/>
    <w:semiHidden/>
    <w:unhideWhenUsed/>
    <w:rsid w:val="00911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941934">
      <w:bodyDiv w:val="1"/>
      <w:marLeft w:val="0"/>
      <w:marRight w:val="0"/>
      <w:marTop w:val="0"/>
      <w:marBottom w:val="0"/>
      <w:divBdr>
        <w:top w:val="none" w:sz="0" w:space="0" w:color="auto"/>
        <w:left w:val="none" w:sz="0" w:space="0" w:color="auto"/>
        <w:bottom w:val="none" w:sz="0" w:space="0" w:color="auto"/>
        <w:right w:val="none" w:sz="0" w:space="0" w:color="auto"/>
      </w:divBdr>
      <w:divsChild>
        <w:div w:id="1371029938">
          <w:marLeft w:val="0"/>
          <w:marRight w:val="0"/>
          <w:marTop w:val="0"/>
          <w:marBottom w:val="0"/>
          <w:divBdr>
            <w:top w:val="none" w:sz="0" w:space="0" w:color="auto"/>
            <w:left w:val="none" w:sz="0" w:space="0" w:color="auto"/>
            <w:bottom w:val="none" w:sz="0" w:space="0" w:color="auto"/>
            <w:right w:val="none" w:sz="0" w:space="0" w:color="auto"/>
          </w:divBdr>
          <w:divsChild>
            <w:div w:id="1206140631">
              <w:marLeft w:val="0"/>
              <w:marRight w:val="0"/>
              <w:marTop w:val="0"/>
              <w:marBottom w:val="0"/>
              <w:divBdr>
                <w:top w:val="none" w:sz="0" w:space="0" w:color="auto"/>
                <w:left w:val="none" w:sz="0" w:space="0" w:color="auto"/>
                <w:bottom w:val="none" w:sz="0" w:space="0" w:color="auto"/>
                <w:right w:val="none" w:sz="0" w:space="0" w:color="auto"/>
              </w:divBdr>
              <w:divsChild>
                <w:div w:id="765728851">
                  <w:marLeft w:val="0"/>
                  <w:marRight w:val="0"/>
                  <w:marTop w:val="0"/>
                  <w:marBottom w:val="0"/>
                  <w:divBdr>
                    <w:top w:val="none" w:sz="0" w:space="0" w:color="auto"/>
                    <w:left w:val="none" w:sz="0" w:space="0" w:color="auto"/>
                    <w:bottom w:val="none" w:sz="0" w:space="0" w:color="auto"/>
                    <w:right w:val="none" w:sz="0" w:space="0" w:color="auto"/>
                  </w:divBdr>
                </w:div>
                <w:div w:id="1189754991">
                  <w:marLeft w:val="0"/>
                  <w:marRight w:val="0"/>
                  <w:marTop w:val="0"/>
                  <w:marBottom w:val="0"/>
                  <w:divBdr>
                    <w:top w:val="none" w:sz="0" w:space="0" w:color="auto"/>
                    <w:left w:val="none" w:sz="0" w:space="0" w:color="auto"/>
                    <w:bottom w:val="none" w:sz="0" w:space="0" w:color="auto"/>
                    <w:right w:val="none" w:sz="0" w:space="0" w:color="auto"/>
                  </w:divBdr>
                </w:div>
                <w:div w:id="632560155">
                  <w:marLeft w:val="0"/>
                  <w:marRight w:val="0"/>
                  <w:marTop w:val="0"/>
                  <w:marBottom w:val="0"/>
                  <w:divBdr>
                    <w:top w:val="none" w:sz="0" w:space="0" w:color="auto"/>
                    <w:left w:val="none" w:sz="0" w:space="0" w:color="auto"/>
                    <w:bottom w:val="none" w:sz="0" w:space="0" w:color="auto"/>
                    <w:right w:val="none" w:sz="0" w:space="0" w:color="auto"/>
                  </w:divBdr>
                </w:div>
                <w:div w:id="190382556">
                  <w:marLeft w:val="0"/>
                  <w:marRight w:val="0"/>
                  <w:marTop w:val="0"/>
                  <w:marBottom w:val="0"/>
                  <w:divBdr>
                    <w:top w:val="none" w:sz="0" w:space="0" w:color="auto"/>
                    <w:left w:val="none" w:sz="0" w:space="0" w:color="auto"/>
                    <w:bottom w:val="none" w:sz="0" w:space="0" w:color="auto"/>
                    <w:right w:val="none" w:sz="0" w:space="0" w:color="auto"/>
                  </w:divBdr>
                </w:div>
                <w:div w:id="1504930276">
                  <w:marLeft w:val="0"/>
                  <w:marRight w:val="0"/>
                  <w:marTop w:val="0"/>
                  <w:marBottom w:val="0"/>
                  <w:divBdr>
                    <w:top w:val="none" w:sz="0" w:space="0" w:color="auto"/>
                    <w:left w:val="none" w:sz="0" w:space="0" w:color="auto"/>
                    <w:bottom w:val="none" w:sz="0" w:space="0" w:color="auto"/>
                    <w:right w:val="none" w:sz="0" w:space="0" w:color="auto"/>
                  </w:divBdr>
                </w:div>
                <w:div w:id="42678486">
                  <w:marLeft w:val="0"/>
                  <w:marRight w:val="0"/>
                  <w:marTop w:val="0"/>
                  <w:marBottom w:val="0"/>
                  <w:divBdr>
                    <w:top w:val="none" w:sz="0" w:space="0" w:color="auto"/>
                    <w:left w:val="none" w:sz="0" w:space="0" w:color="auto"/>
                    <w:bottom w:val="none" w:sz="0" w:space="0" w:color="auto"/>
                    <w:right w:val="none" w:sz="0" w:space="0" w:color="auto"/>
                  </w:divBdr>
                </w:div>
                <w:div w:id="302660494">
                  <w:marLeft w:val="0"/>
                  <w:marRight w:val="0"/>
                  <w:marTop w:val="0"/>
                  <w:marBottom w:val="0"/>
                  <w:divBdr>
                    <w:top w:val="none" w:sz="0" w:space="0" w:color="auto"/>
                    <w:left w:val="none" w:sz="0" w:space="0" w:color="auto"/>
                    <w:bottom w:val="none" w:sz="0" w:space="0" w:color="auto"/>
                    <w:right w:val="none" w:sz="0" w:space="0" w:color="auto"/>
                  </w:divBdr>
                </w:div>
                <w:div w:id="1416976584">
                  <w:marLeft w:val="0"/>
                  <w:marRight w:val="0"/>
                  <w:marTop w:val="0"/>
                  <w:marBottom w:val="0"/>
                  <w:divBdr>
                    <w:top w:val="none" w:sz="0" w:space="0" w:color="auto"/>
                    <w:left w:val="none" w:sz="0" w:space="0" w:color="auto"/>
                    <w:bottom w:val="none" w:sz="0" w:space="0" w:color="auto"/>
                    <w:right w:val="none" w:sz="0" w:space="0" w:color="auto"/>
                  </w:divBdr>
                </w:div>
                <w:div w:id="424569418">
                  <w:marLeft w:val="0"/>
                  <w:marRight w:val="0"/>
                  <w:marTop w:val="0"/>
                  <w:marBottom w:val="0"/>
                  <w:divBdr>
                    <w:top w:val="none" w:sz="0" w:space="0" w:color="auto"/>
                    <w:left w:val="none" w:sz="0" w:space="0" w:color="auto"/>
                    <w:bottom w:val="none" w:sz="0" w:space="0" w:color="auto"/>
                    <w:right w:val="none" w:sz="0" w:space="0" w:color="auto"/>
                  </w:divBdr>
                </w:div>
                <w:div w:id="776482099">
                  <w:marLeft w:val="0"/>
                  <w:marRight w:val="0"/>
                  <w:marTop w:val="0"/>
                  <w:marBottom w:val="0"/>
                  <w:divBdr>
                    <w:top w:val="none" w:sz="0" w:space="0" w:color="auto"/>
                    <w:left w:val="none" w:sz="0" w:space="0" w:color="auto"/>
                    <w:bottom w:val="none" w:sz="0" w:space="0" w:color="auto"/>
                    <w:right w:val="none" w:sz="0" w:space="0" w:color="auto"/>
                  </w:divBdr>
                </w:div>
                <w:div w:id="376049595">
                  <w:marLeft w:val="0"/>
                  <w:marRight w:val="0"/>
                  <w:marTop w:val="0"/>
                  <w:marBottom w:val="0"/>
                  <w:divBdr>
                    <w:top w:val="none" w:sz="0" w:space="0" w:color="auto"/>
                    <w:left w:val="none" w:sz="0" w:space="0" w:color="auto"/>
                    <w:bottom w:val="none" w:sz="0" w:space="0" w:color="auto"/>
                    <w:right w:val="none" w:sz="0" w:space="0" w:color="auto"/>
                  </w:divBdr>
                </w:div>
                <w:div w:id="2020499805">
                  <w:marLeft w:val="0"/>
                  <w:marRight w:val="0"/>
                  <w:marTop w:val="0"/>
                  <w:marBottom w:val="0"/>
                  <w:divBdr>
                    <w:top w:val="none" w:sz="0" w:space="0" w:color="auto"/>
                    <w:left w:val="none" w:sz="0" w:space="0" w:color="auto"/>
                    <w:bottom w:val="none" w:sz="0" w:space="0" w:color="auto"/>
                    <w:right w:val="none" w:sz="0" w:space="0" w:color="auto"/>
                  </w:divBdr>
                </w:div>
                <w:div w:id="1619221715">
                  <w:marLeft w:val="0"/>
                  <w:marRight w:val="0"/>
                  <w:marTop w:val="0"/>
                  <w:marBottom w:val="0"/>
                  <w:divBdr>
                    <w:top w:val="none" w:sz="0" w:space="0" w:color="auto"/>
                    <w:left w:val="none" w:sz="0" w:space="0" w:color="auto"/>
                    <w:bottom w:val="none" w:sz="0" w:space="0" w:color="auto"/>
                    <w:right w:val="none" w:sz="0" w:space="0" w:color="auto"/>
                  </w:divBdr>
                </w:div>
                <w:div w:id="866018275">
                  <w:marLeft w:val="0"/>
                  <w:marRight w:val="0"/>
                  <w:marTop w:val="0"/>
                  <w:marBottom w:val="0"/>
                  <w:divBdr>
                    <w:top w:val="none" w:sz="0" w:space="0" w:color="auto"/>
                    <w:left w:val="none" w:sz="0" w:space="0" w:color="auto"/>
                    <w:bottom w:val="none" w:sz="0" w:space="0" w:color="auto"/>
                    <w:right w:val="none" w:sz="0" w:space="0" w:color="auto"/>
                  </w:divBdr>
                </w:div>
                <w:div w:id="5051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hyperlink" Target="https://datasheets.raspberrypi.org/pico/sdk/pico_python_sdk.pdf" TargetMode="External"/><Relationship Id="rId34" Type="http://schemas.openxmlformats.org/officeDocument/2006/relationships/hyperlink" Target="http://https:/datasheets.raspberrypi.org/pico/sdk/pico_c_sdk.pdf" TargetMode="External"/><Relationship Id="rId7" Type="http://schemas.openxmlformats.org/officeDocument/2006/relationships/hyperlink" Target="https://www.elektormagazine.com/news/now-playing-rp2040-raspberry-pi-pico?__hstc=216331593.319e128f0082b21ce6c5a1782fc9880e.1613139060767.1613139060767.1613139060767.1&amp;__hssc=216331593.1.1613139060768&amp;__hsfp=171913310" TargetMode="External"/><Relationship Id="rId12" Type="http://schemas.openxmlformats.org/officeDocument/2006/relationships/hyperlink" Target="https://datasheets.raspberrypi.org/pico/pico_datasheet.pdf" TargetMode="External"/><Relationship Id="rId17" Type="http://schemas.openxmlformats.org/officeDocument/2006/relationships/image" Target="media/image9.jpeg"/><Relationship Id="rId25" Type="http://schemas.openxmlformats.org/officeDocument/2006/relationships/hyperlink" Target="https://github.com/raspberrypi/pico-setup/blob/master/pico_setup.sh" TargetMode="External"/><Relationship Id="rId33" Type="http://schemas.openxmlformats.org/officeDocument/2006/relationships/hyperlink" Target="https://www.raspberrypi.org/documentation/pico/getting-started/" TargetMode="External"/><Relationship Id="rId38" Type="http://schemas.openxmlformats.org/officeDocument/2006/relationships/hyperlink" Target="mailto:mathias.claussen@elektor.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elektormagazine.com/news/now-playing-rp2040-raspberry-pi-pico?__hstc=216331593.319e128f0082b21ce6c5a1782fc9880e.1613139060767.1613139060767.1613139060767.1&amp;__hssc=216331593.1.1613139060768&amp;__hsfp=171913310" TargetMode="External"/><Relationship Id="rId1" Type="http://schemas.openxmlformats.org/officeDocument/2006/relationships/numbering" Target="numbering.xml"/><Relationship Id="rId6" Type="http://schemas.openxmlformats.org/officeDocument/2006/relationships/hyperlink" Target="https://youtu.be/ijn-QDAgZss" TargetMode="External"/><Relationship Id="rId11" Type="http://schemas.openxmlformats.org/officeDocument/2006/relationships/image" Target="media/image5.jpeg"/><Relationship Id="rId24" Type="http://schemas.openxmlformats.org/officeDocument/2006/relationships/hyperlink" Target="https://datasheets.raspberrypi.org/pico/sdk/pico_c_sdk.pdf" TargetMode="External"/><Relationship Id="rId32" Type="http://schemas.openxmlformats.org/officeDocument/2006/relationships/hyperlink" Target="https://datasheets.raspberrypi.org/pico/sdk/pico_python_sdk.pdf" TargetMode="External"/><Relationship Id="rId37" Type="http://schemas.openxmlformats.org/officeDocument/2006/relationships/hyperlink" Target="https://datasheets.raspberrypi.org/pico/getting_started_with_pico.pdf"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youtu.be/ijn-QDAgZss" TargetMode="External"/><Relationship Id="rId36" Type="http://schemas.openxmlformats.org/officeDocument/2006/relationships/hyperlink" Target="https://datasheets.raspberrypi.org/rp2040/rp2040_datasheet.pdf"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www.richtek.com/assets/product_file/RT6150A=RT6150B/DS6150AB-04.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ichtek.com/assets/product_file/RT6150A=RT6150B/DS6150AB-04.pdf" TargetMode="External"/><Relationship Id="rId22" Type="http://schemas.openxmlformats.org/officeDocument/2006/relationships/hyperlink" Target="https://www.raspberrypi.org/documentation/pico/getting-started/" TargetMode="External"/><Relationship Id="rId27" Type="http://schemas.openxmlformats.org/officeDocument/2006/relationships/image" Target="media/image15.jpeg"/><Relationship Id="rId30" Type="http://schemas.openxmlformats.org/officeDocument/2006/relationships/hyperlink" Target="https://datasheets.raspberrypi.org/pico/pico_datasheet.pdf" TargetMode="External"/><Relationship Id="rId35" Type="http://schemas.openxmlformats.org/officeDocument/2006/relationships/hyperlink" Target="https://github.com/raspberrypi/pico-setup/blob/master/pico_setup.sh"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3434</Words>
  <Characters>18887</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1</cp:revision>
  <dcterms:created xsi:type="dcterms:W3CDTF">2021-02-12T14:11:00Z</dcterms:created>
  <dcterms:modified xsi:type="dcterms:W3CDTF">2021-02-12T14:12:00Z</dcterms:modified>
</cp:coreProperties>
</file>